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1E54AB" w14:textId="77777777" w:rsidR="00654E8F" w:rsidRPr="001549D3" w:rsidRDefault="00654E8F" w:rsidP="0001436A">
      <w:pPr>
        <w:pStyle w:val="SupplementaryMaterial"/>
        <w:rPr>
          <w:b w:val="0"/>
        </w:rPr>
      </w:pPr>
      <w:r w:rsidRPr="001549D3">
        <w:t>Supplementary Material</w:t>
      </w:r>
    </w:p>
    <w:p w14:paraId="29026311" w14:textId="213A06EE" w:rsidR="00EA3D3C" w:rsidRDefault="00654E8F" w:rsidP="0001436A">
      <w:pPr>
        <w:pStyle w:val="Heading1"/>
      </w:pPr>
      <w:r w:rsidRPr="00994A3D">
        <w:t xml:space="preserve">Supplementary </w:t>
      </w:r>
      <w:r w:rsidR="006F1210">
        <w:t>Tables</w:t>
      </w:r>
    </w:p>
    <w:p w14:paraId="0001B55C" w14:textId="574CFF77" w:rsidR="00B21288" w:rsidRDefault="00B21288" w:rsidP="006F1210">
      <w:r>
        <w:rPr>
          <w:b/>
          <w:bCs/>
        </w:rPr>
        <w:t xml:space="preserve">Supplementary Table 1. </w:t>
      </w:r>
      <w:r>
        <w:t xml:space="preserve">Species list from previous studies for the discussed area and Middle Paleolithic layers of </w:t>
      </w:r>
      <w:proofErr w:type="spellStart"/>
      <w:r>
        <w:t>Escoural</w:t>
      </w:r>
      <w:proofErr w:type="spellEnd"/>
      <w:r>
        <w:t xml:space="preserve">, </w:t>
      </w:r>
      <w:proofErr w:type="spellStart"/>
      <w:r>
        <w:t>modifed</w:t>
      </w:r>
      <w:proofErr w:type="spellEnd"/>
      <w:r>
        <w:t xml:space="preserve"> from </w:t>
      </w:r>
      <w:proofErr w:type="spellStart"/>
      <w:r>
        <w:t>Otte</w:t>
      </w:r>
      <w:proofErr w:type="spellEnd"/>
      <w:r>
        <w:t xml:space="preserve"> &amp; da Silva (1996).</w:t>
      </w:r>
    </w:p>
    <w:p w14:paraId="23EB6B92" w14:textId="1439295F" w:rsidR="00B21288" w:rsidRPr="00B21288" w:rsidRDefault="00B21288" w:rsidP="006F1210">
      <w:r w:rsidRPr="00B21288">
        <w:rPr>
          <w:noProof/>
        </w:rPr>
        <w:drawing>
          <wp:inline distT="0" distB="0" distL="0" distR="0" wp14:anchorId="6FF4F069" wp14:editId="209663D2">
            <wp:extent cx="2827176" cy="4230594"/>
            <wp:effectExtent l="0" t="0" r="5080" b="0"/>
            <wp:docPr id="180847448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74489" name="Picture 1" descr="A screenshot of a table&#10;&#10;Description automatically generated"/>
                    <pic:cNvPicPr/>
                  </pic:nvPicPr>
                  <pic:blipFill>
                    <a:blip r:embed="rId12"/>
                    <a:stretch>
                      <a:fillRect/>
                    </a:stretch>
                  </pic:blipFill>
                  <pic:spPr>
                    <a:xfrm>
                      <a:off x="0" y="0"/>
                      <a:ext cx="2855301" cy="4272680"/>
                    </a:xfrm>
                    <a:prstGeom prst="rect">
                      <a:avLst/>
                    </a:prstGeom>
                  </pic:spPr>
                </pic:pic>
              </a:graphicData>
            </a:graphic>
          </wp:inline>
        </w:drawing>
      </w:r>
    </w:p>
    <w:p w14:paraId="3305DD05" w14:textId="77777777" w:rsidR="00B21288" w:rsidRDefault="00B21288" w:rsidP="006F1210">
      <w:pPr>
        <w:rPr>
          <w:b/>
          <w:bCs/>
        </w:rPr>
      </w:pPr>
    </w:p>
    <w:p w14:paraId="02A8AC0B" w14:textId="77777777" w:rsidR="00B21288" w:rsidRDefault="00B21288" w:rsidP="006F1210">
      <w:pPr>
        <w:rPr>
          <w:b/>
          <w:bCs/>
        </w:rPr>
      </w:pPr>
    </w:p>
    <w:p w14:paraId="01B4379C" w14:textId="77777777" w:rsidR="00B21288" w:rsidRDefault="00B21288" w:rsidP="006F1210">
      <w:pPr>
        <w:rPr>
          <w:b/>
          <w:bCs/>
        </w:rPr>
      </w:pPr>
    </w:p>
    <w:p w14:paraId="3E963299" w14:textId="77777777" w:rsidR="00B21288" w:rsidRDefault="00B21288" w:rsidP="006F1210">
      <w:pPr>
        <w:rPr>
          <w:b/>
          <w:bCs/>
        </w:rPr>
      </w:pPr>
    </w:p>
    <w:p w14:paraId="1D9435DB" w14:textId="77777777" w:rsidR="00B21288" w:rsidRDefault="00B21288" w:rsidP="006F1210">
      <w:pPr>
        <w:rPr>
          <w:b/>
          <w:bCs/>
        </w:rPr>
      </w:pPr>
    </w:p>
    <w:p w14:paraId="6BDF986C" w14:textId="77777777" w:rsidR="00B21288" w:rsidRDefault="00B21288" w:rsidP="006F1210">
      <w:pPr>
        <w:rPr>
          <w:b/>
          <w:bCs/>
        </w:rPr>
      </w:pPr>
    </w:p>
    <w:p w14:paraId="08BD3FF9" w14:textId="083368B5" w:rsidR="006F1210" w:rsidRDefault="006F1210" w:rsidP="006F1210">
      <w:r w:rsidRPr="00931868">
        <w:rPr>
          <w:b/>
          <w:bCs/>
        </w:rPr>
        <w:lastRenderedPageBreak/>
        <w:t xml:space="preserve">Supplementary Table </w:t>
      </w:r>
      <w:r w:rsidR="00B21288">
        <w:rPr>
          <w:b/>
          <w:bCs/>
        </w:rPr>
        <w:t>2</w:t>
      </w:r>
      <w:r w:rsidRPr="00931868">
        <w:rPr>
          <w:b/>
          <w:bCs/>
        </w:rPr>
        <w:t>.</w:t>
      </w:r>
      <w:r>
        <w:t xml:space="preserve"> </w:t>
      </w:r>
      <w:r w:rsidRPr="006F1210">
        <w:t xml:space="preserve">Anatomical </w:t>
      </w:r>
      <w:r>
        <w:t xml:space="preserve">representation </w:t>
      </w:r>
      <w:r w:rsidRPr="006F1210">
        <w:t xml:space="preserve">data </w:t>
      </w:r>
      <w:r>
        <w:t xml:space="preserve">from several experimental and archaeological rabbit assemblages </w:t>
      </w:r>
      <w:r w:rsidRPr="006F1210">
        <w:t>expressed in %</w:t>
      </w:r>
      <w:r>
        <w:t>RA</w:t>
      </w:r>
      <w:r w:rsidRPr="006F1210">
        <w:t xml:space="preserve"> (</w:t>
      </w:r>
      <w:r>
        <w:t>relative abundance</w:t>
      </w:r>
      <w:r w:rsidRPr="006F1210">
        <w:t xml:space="preserve">) used in the </w:t>
      </w:r>
      <w:r>
        <w:t>PCA and ML analyses</w:t>
      </w:r>
      <w:r w:rsidRPr="006F1210">
        <w:t xml:space="preserve">. </w:t>
      </w:r>
    </w:p>
    <w:p w14:paraId="1C90B4B3" w14:textId="5D52687A" w:rsidR="006F1210" w:rsidRDefault="006F1210" w:rsidP="006F1210">
      <w:r w:rsidRPr="006F1210">
        <w:rPr>
          <w:noProof/>
        </w:rPr>
        <w:drawing>
          <wp:inline distT="0" distB="0" distL="0" distR="0" wp14:anchorId="3D7EF759" wp14:editId="56FCD87F">
            <wp:extent cx="6208395" cy="4645660"/>
            <wp:effectExtent l="0" t="0" r="1905" b="2540"/>
            <wp:docPr id="310787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87857" name="Picture 1" descr="A screenshot of a computer&#10;&#10;Description automatically generated"/>
                    <pic:cNvPicPr/>
                  </pic:nvPicPr>
                  <pic:blipFill>
                    <a:blip r:embed="rId13"/>
                    <a:stretch>
                      <a:fillRect/>
                    </a:stretch>
                  </pic:blipFill>
                  <pic:spPr>
                    <a:xfrm>
                      <a:off x="0" y="0"/>
                      <a:ext cx="6208395" cy="4645660"/>
                    </a:xfrm>
                    <a:prstGeom prst="rect">
                      <a:avLst/>
                    </a:prstGeom>
                  </pic:spPr>
                </pic:pic>
              </a:graphicData>
            </a:graphic>
          </wp:inline>
        </w:drawing>
      </w:r>
    </w:p>
    <w:p w14:paraId="68060452" w14:textId="77777777" w:rsidR="006F1210" w:rsidRDefault="006F1210" w:rsidP="006F1210"/>
    <w:p w14:paraId="06BE965F" w14:textId="77777777" w:rsidR="006F1210" w:rsidRDefault="006F1210" w:rsidP="006F1210"/>
    <w:p w14:paraId="5E670E1D" w14:textId="77777777" w:rsidR="006F1210" w:rsidRDefault="006F1210" w:rsidP="006F1210"/>
    <w:p w14:paraId="2792B3AF" w14:textId="77777777" w:rsidR="006F1210" w:rsidRDefault="006F1210" w:rsidP="006F1210"/>
    <w:p w14:paraId="2CF5A58D" w14:textId="77777777" w:rsidR="006F1210" w:rsidRDefault="006F1210" w:rsidP="006F1210"/>
    <w:p w14:paraId="42310C51" w14:textId="77777777" w:rsidR="006F1210" w:rsidRDefault="006F1210" w:rsidP="006F1210"/>
    <w:p w14:paraId="74EE62A9" w14:textId="77777777" w:rsidR="00B21288" w:rsidRDefault="00B21288" w:rsidP="006F1210">
      <w:pPr>
        <w:rPr>
          <w:b/>
          <w:bCs/>
        </w:rPr>
      </w:pPr>
    </w:p>
    <w:p w14:paraId="10BC3CCD" w14:textId="77777777" w:rsidR="00B21288" w:rsidRDefault="00B21288" w:rsidP="006F1210">
      <w:pPr>
        <w:rPr>
          <w:b/>
          <w:bCs/>
        </w:rPr>
      </w:pPr>
    </w:p>
    <w:p w14:paraId="4E9C582B" w14:textId="77777777" w:rsidR="00B21288" w:rsidRDefault="00B21288" w:rsidP="006F1210">
      <w:pPr>
        <w:rPr>
          <w:b/>
          <w:bCs/>
        </w:rPr>
      </w:pPr>
    </w:p>
    <w:p w14:paraId="0D287A6E" w14:textId="5CE48509" w:rsidR="006F1210" w:rsidRDefault="006F1210" w:rsidP="006F1210">
      <w:r w:rsidRPr="00931868">
        <w:rPr>
          <w:b/>
          <w:bCs/>
        </w:rPr>
        <w:lastRenderedPageBreak/>
        <w:t xml:space="preserve">Supplementary Table </w:t>
      </w:r>
      <w:r w:rsidR="00B21288">
        <w:rPr>
          <w:b/>
          <w:bCs/>
        </w:rPr>
        <w:t>3</w:t>
      </w:r>
      <w:r w:rsidRPr="00931868">
        <w:rPr>
          <w:b/>
          <w:bCs/>
        </w:rPr>
        <w:t>.</w:t>
      </w:r>
      <w:r>
        <w:t xml:space="preserve"> </w:t>
      </w:r>
      <w:proofErr w:type="spellStart"/>
      <w:r w:rsidRPr="006F1210">
        <w:t>Taphonomic</w:t>
      </w:r>
      <w:proofErr w:type="spellEnd"/>
      <w:r w:rsidRPr="006F1210">
        <w:t xml:space="preserve"> and age of death data of the leporid </w:t>
      </w:r>
      <w:r>
        <w:t>assemblages</w:t>
      </w:r>
      <w:r w:rsidRPr="006F1210">
        <w:t xml:space="preserve"> used in the </w:t>
      </w:r>
      <w:r>
        <w:t>HCPC and K-means clustering analysis. The values</w:t>
      </w:r>
      <w:r w:rsidRPr="006F1210">
        <w:t xml:space="preserve"> </w:t>
      </w:r>
      <w:r>
        <w:t>represent percentages per NISP</w:t>
      </w:r>
      <w:r w:rsidRPr="006F1210">
        <w:t xml:space="preserve">. </w:t>
      </w:r>
      <w:r>
        <w:t>The used variables</w:t>
      </w:r>
      <w:r w:rsidRPr="006F1210">
        <w:t xml:space="preserve"> </w:t>
      </w:r>
      <w:r>
        <w:t xml:space="preserve">are </w:t>
      </w:r>
      <w:r w:rsidRPr="006F1210">
        <w:t>% cut marks (CM); % burning (B</w:t>
      </w:r>
      <w:r>
        <w:t>U</w:t>
      </w:r>
      <w:r w:rsidRPr="006F1210">
        <w:t>); % digested (D</w:t>
      </w:r>
      <w:r>
        <w:t>I</w:t>
      </w:r>
      <w:r w:rsidRPr="006F1210">
        <w:t>); % tooth/beak marks (TB); % complete long limbs (CLL); % tubes (T); % of adult leporids (A</w:t>
      </w:r>
      <w:r>
        <w:t>D</w:t>
      </w:r>
      <w:r w:rsidRPr="006F1210">
        <w:t>).</w:t>
      </w:r>
    </w:p>
    <w:p w14:paraId="23410833" w14:textId="1C25311A" w:rsidR="006F1210" w:rsidRDefault="005554D3" w:rsidP="006F1210">
      <w:r w:rsidRPr="005554D3">
        <w:rPr>
          <w:noProof/>
        </w:rPr>
        <w:drawing>
          <wp:inline distT="0" distB="0" distL="0" distR="0" wp14:anchorId="59D96E63" wp14:editId="35ED8CD1">
            <wp:extent cx="3975100" cy="3657600"/>
            <wp:effectExtent l="0" t="0" r="0" b="0"/>
            <wp:docPr id="1639812972" name="Picture 1" descr="A table of numbers and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12972" name="Picture 1" descr="A table of numbers and names&#10;&#10;Description automatically generated"/>
                    <pic:cNvPicPr/>
                  </pic:nvPicPr>
                  <pic:blipFill>
                    <a:blip r:embed="rId14"/>
                    <a:stretch>
                      <a:fillRect/>
                    </a:stretch>
                  </pic:blipFill>
                  <pic:spPr>
                    <a:xfrm>
                      <a:off x="0" y="0"/>
                      <a:ext cx="3975100" cy="3657600"/>
                    </a:xfrm>
                    <a:prstGeom prst="rect">
                      <a:avLst/>
                    </a:prstGeom>
                  </pic:spPr>
                </pic:pic>
              </a:graphicData>
            </a:graphic>
          </wp:inline>
        </w:drawing>
      </w:r>
    </w:p>
    <w:p w14:paraId="0E3C3872" w14:textId="77777777" w:rsidR="001D3EFE" w:rsidRPr="001D3EFE" w:rsidRDefault="001D3EFE" w:rsidP="006F1210"/>
    <w:p w14:paraId="20B22B4F" w14:textId="6F9C0779" w:rsidR="006F1210" w:rsidRPr="006F1210" w:rsidRDefault="006F1210" w:rsidP="006F1210">
      <w:pPr>
        <w:rPr>
          <w:lang w:val="en-GB"/>
        </w:rPr>
      </w:pPr>
      <w:r w:rsidRPr="00931868">
        <w:rPr>
          <w:b/>
          <w:bCs/>
          <w:lang w:val="en-GB"/>
        </w:rPr>
        <w:t xml:space="preserve">Supplementary Table </w:t>
      </w:r>
      <w:r w:rsidR="00B21288">
        <w:rPr>
          <w:b/>
          <w:bCs/>
          <w:lang w:val="en-GB"/>
        </w:rPr>
        <w:t>4</w:t>
      </w:r>
      <w:r w:rsidRPr="00931868">
        <w:rPr>
          <w:b/>
          <w:bCs/>
          <w:lang w:val="en-GB"/>
        </w:rPr>
        <w:t>.</w:t>
      </w:r>
      <w:r>
        <w:rPr>
          <w:lang w:val="en-GB"/>
        </w:rPr>
        <w:t xml:space="preserve"> Correlation values between the features (anatomical portions) used in the ML analysis. High correlation (&gt;0.7) is observed between MC (metacarpal) and VB (vertebrae), as well as between metacarpals (MC) and metatarsals (MT). RI: ribs, SC: scapulae, INM: </w:t>
      </w:r>
      <w:proofErr w:type="spellStart"/>
      <w:r>
        <w:rPr>
          <w:lang w:val="en-GB"/>
        </w:rPr>
        <w:t>innominates</w:t>
      </w:r>
      <w:proofErr w:type="spellEnd"/>
      <w:r>
        <w:rPr>
          <w:lang w:val="en-GB"/>
        </w:rPr>
        <w:t>, RA: radii, CA: carpals/tarsals, FM: femora, TA: tibiae.</w:t>
      </w:r>
    </w:p>
    <w:p w14:paraId="45B7367D" w14:textId="39291654" w:rsidR="006F1210" w:rsidRDefault="006F1210" w:rsidP="006F1210">
      <w:pPr>
        <w:rPr>
          <w:lang w:val="en-GB"/>
        </w:rPr>
      </w:pPr>
      <w:r w:rsidRPr="006F1210">
        <w:rPr>
          <w:noProof/>
          <w:lang w:val="en-GB"/>
        </w:rPr>
        <w:drawing>
          <wp:inline distT="0" distB="0" distL="0" distR="0" wp14:anchorId="784A5D31" wp14:editId="3FFB69E1">
            <wp:extent cx="6208395" cy="927735"/>
            <wp:effectExtent l="0" t="0" r="1905" b="0"/>
            <wp:docPr id="209146193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61937" name="Picture 1" descr="A white sheet with black text&#10;&#10;Description automatically generated"/>
                    <pic:cNvPicPr/>
                  </pic:nvPicPr>
                  <pic:blipFill>
                    <a:blip r:embed="rId15"/>
                    <a:stretch>
                      <a:fillRect/>
                    </a:stretch>
                  </pic:blipFill>
                  <pic:spPr>
                    <a:xfrm>
                      <a:off x="0" y="0"/>
                      <a:ext cx="6208395" cy="927735"/>
                    </a:xfrm>
                    <a:prstGeom prst="rect">
                      <a:avLst/>
                    </a:prstGeom>
                  </pic:spPr>
                </pic:pic>
              </a:graphicData>
            </a:graphic>
          </wp:inline>
        </w:drawing>
      </w:r>
    </w:p>
    <w:p w14:paraId="3EED476C" w14:textId="77777777" w:rsidR="00E31266" w:rsidRDefault="00E31266" w:rsidP="006F1210">
      <w:pPr>
        <w:rPr>
          <w:lang w:val="en-GB"/>
        </w:rPr>
      </w:pPr>
    </w:p>
    <w:p w14:paraId="50006D39" w14:textId="77777777" w:rsidR="00E31266" w:rsidRDefault="00E31266" w:rsidP="006F1210">
      <w:pPr>
        <w:rPr>
          <w:lang w:val="en-GB"/>
        </w:rPr>
      </w:pPr>
    </w:p>
    <w:p w14:paraId="151FF7EB" w14:textId="77777777" w:rsidR="00E31266" w:rsidRDefault="00E31266" w:rsidP="006F1210">
      <w:pPr>
        <w:rPr>
          <w:lang w:val="en-GB"/>
        </w:rPr>
      </w:pPr>
    </w:p>
    <w:p w14:paraId="13014DC5" w14:textId="77777777" w:rsidR="00E31266" w:rsidRDefault="00E31266" w:rsidP="006F1210">
      <w:pPr>
        <w:rPr>
          <w:lang w:val="en-GB"/>
        </w:rPr>
      </w:pPr>
    </w:p>
    <w:p w14:paraId="163D5931" w14:textId="77777777" w:rsidR="00E31266" w:rsidRDefault="00E31266" w:rsidP="006F1210">
      <w:pPr>
        <w:rPr>
          <w:lang w:val="en-GB"/>
        </w:rPr>
      </w:pPr>
    </w:p>
    <w:p w14:paraId="0EA66F09" w14:textId="1F06DC0F" w:rsidR="006F1210" w:rsidRDefault="001433E7" w:rsidP="006F1210">
      <w:pPr>
        <w:rPr>
          <w:lang w:val="en-GB"/>
        </w:rPr>
      </w:pPr>
      <w:r w:rsidRPr="00931868">
        <w:rPr>
          <w:b/>
          <w:bCs/>
          <w:lang w:val="en-GB"/>
        </w:rPr>
        <w:lastRenderedPageBreak/>
        <w:t xml:space="preserve">Supplementary Table </w:t>
      </w:r>
      <w:r w:rsidR="00B21288">
        <w:rPr>
          <w:b/>
          <w:bCs/>
          <w:lang w:val="en-GB"/>
        </w:rPr>
        <w:t>5</w:t>
      </w:r>
      <w:r w:rsidRPr="00931868">
        <w:rPr>
          <w:b/>
          <w:bCs/>
          <w:lang w:val="en-GB"/>
        </w:rPr>
        <w:t>.</w:t>
      </w:r>
      <w:r>
        <w:rPr>
          <w:lang w:val="en-GB"/>
        </w:rPr>
        <w:t xml:space="preserve"> </w:t>
      </w:r>
      <w:r w:rsidRPr="001433E7">
        <w:rPr>
          <w:lang w:val="en-GB"/>
        </w:rPr>
        <w:t xml:space="preserve">Mean values and 95% confidence intervals of tooth pit and puncture </w:t>
      </w:r>
      <w:r>
        <w:rPr>
          <w:lang w:val="en-GB"/>
        </w:rPr>
        <w:t>widths</w:t>
      </w:r>
      <w:r w:rsidRPr="001433E7">
        <w:rPr>
          <w:lang w:val="en-GB"/>
        </w:rPr>
        <w:t xml:space="preserve"> on cortical surfaces of long bone</w:t>
      </w:r>
      <w:r>
        <w:rPr>
          <w:lang w:val="en-GB"/>
        </w:rPr>
        <w:t xml:space="preserve"> shafts</w:t>
      </w:r>
      <w:r w:rsidRPr="001433E7">
        <w:rPr>
          <w:lang w:val="en-GB"/>
        </w:rPr>
        <w:t xml:space="preserve"> on bone assemblages modified by fox, humans, hyena cubs, lynxes and wildcat</w:t>
      </w:r>
      <w:r>
        <w:rPr>
          <w:lang w:val="en-GB"/>
        </w:rPr>
        <w:t>s</w:t>
      </w:r>
      <w:r w:rsidRPr="001433E7">
        <w:rPr>
          <w:lang w:val="en-GB"/>
        </w:rPr>
        <w:t xml:space="preserve">. </w:t>
      </w:r>
      <w:r w:rsidRPr="001433E7">
        <w:rPr>
          <w:lang w:val="es-ES"/>
        </w:rPr>
        <w:t xml:space="preserve">Comparative </w:t>
      </w:r>
      <w:proofErr w:type="spellStart"/>
      <w:r w:rsidRPr="001433E7">
        <w:rPr>
          <w:lang w:val="es-ES"/>
        </w:rPr>
        <w:t>samples</w:t>
      </w:r>
      <w:proofErr w:type="spellEnd"/>
      <w:r w:rsidRPr="001433E7">
        <w:rPr>
          <w:lang w:val="es-ES"/>
        </w:rPr>
        <w:t xml:space="preserve"> </w:t>
      </w:r>
      <w:proofErr w:type="spellStart"/>
      <w:r w:rsidRPr="001433E7">
        <w:rPr>
          <w:lang w:val="es-ES"/>
        </w:rPr>
        <w:t>from</w:t>
      </w:r>
      <w:proofErr w:type="spellEnd"/>
      <w:r w:rsidRPr="001433E7">
        <w:rPr>
          <w:lang w:val="es-ES"/>
        </w:rPr>
        <w:t xml:space="preserve"> Andrés et al. (2012), </w:t>
      </w:r>
      <w:proofErr w:type="spellStart"/>
      <w:r w:rsidRPr="001433E7">
        <w:rPr>
          <w:lang w:val="es-ES"/>
        </w:rPr>
        <w:t>Massigoge</w:t>
      </w:r>
      <w:proofErr w:type="spellEnd"/>
      <w:r w:rsidRPr="001433E7">
        <w:rPr>
          <w:lang w:val="es-ES"/>
        </w:rPr>
        <w:t xml:space="preserve"> et al. (2014), Rodríguez-Hidalgo et al. </w:t>
      </w:r>
      <w:r w:rsidRPr="001433E7">
        <w:rPr>
          <w:lang w:val="en-GB"/>
        </w:rPr>
        <w:t xml:space="preserve">(2013, 2015), and </w:t>
      </w:r>
      <w:proofErr w:type="spellStart"/>
      <w:r w:rsidRPr="001433E7">
        <w:rPr>
          <w:lang w:val="en-GB"/>
        </w:rPr>
        <w:t>Saladié</w:t>
      </w:r>
      <w:proofErr w:type="spellEnd"/>
      <w:r w:rsidRPr="001433E7">
        <w:rPr>
          <w:lang w:val="en-GB"/>
        </w:rPr>
        <w:t xml:space="preserve"> et al. (2024).</w:t>
      </w:r>
    </w:p>
    <w:p w14:paraId="69C2B1D4" w14:textId="193EA31B" w:rsidR="00E31266" w:rsidRDefault="00E31266" w:rsidP="006F1210">
      <w:pPr>
        <w:rPr>
          <w:lang w:val="en-GB"/>
        </w:rPr>
      </w:pPr>
      <w:r w:rsidRPr="00E31266">
        <w:rPr>
          <w:noProof/>
          <w:lang w:val="en-GB"/>
        </w:rPr>
        <w:drawing>
          <wp:inline distT="0" distB="0" distL="0" distR="0" wp14:anchorId="1303EF78" wp14:editId="04236B27">
            <wp:extent cx="3828081" cy="1134247"/>
            <wp:effectExtent l="0" t="0" r="0" b="0"/>
            <wp:docPr id="1356576092"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6092" name="Picture 1" descr="A table with numbers and letters&#10;&#10;Description automatically generated"/>
                    <pic:cNvPicPr/>
                  </pic:nvPicPr>
                  <pic:blipFill>
                    <a:blip r:embed="rId16"/>
                    <a:stretch>
                      <a:fillRect/>
                    </a:stretch>
                  </pic:blipFill>
                  <pic:spPr>
                    <a:xfrm>
                      <a:off x="0" y="0"/>
                      <a:ext cx="3963789" cy="1174457"/>
                    </a:xfrm>
                    <a:prstGeom prst="rect">
                      <a:avLst/>
                    </a:prstGeom>
                  </pic:spPr>
                </pic:pic>
              </a:graphicData>
            </a:graphic>
          </wp:inline>
        </w:drawing>
      </w:r>
    </w:p>
    <w:p w14:paraId="740CCC6E" w14:textId="77777777" w:rsidR="00E31266" w:rsidRDefault="00E31266" w:rsidP="006F1210">
      <w:pPr>
        <w:rPr>
          <w:lang w:val="en-GB"/>
        </w:rPr>
      </w:pPr>
    </w:p>
    <w:p w14:paraId="47F19D13" w14:textId="3B1EFBD4" w:rsidR="006F1210" w:rsidRDefault="006F1210" w:rsidP="006F1210">
      <w:pPr>
        <w:rPr>
          <w:lang w:val="en-GB"/>
        </w:rPr>
      </w:pPr>
      <w:r w:rsidRPr="00931868">
        <w:rPr>
          <w:b/>
          <w:bCs/>
          <w:lang w:val="en-GB"/>
        </w:rPr>
        <w:t xml:space="preserve">Supplementary Table </w:t>
      </w:r>
      <w:r w:rsidR="00B21288">
        <w:rPr>
          <w:b/>
          <w:bCs/>
          <w:lang w:val="en-GB"/>
        </w:rPr>
        <w:t>6</w:t>
      </w:r>
      <w:r w:rsidRPr="00931868">
        <w:rPr>
          <w:b/>
          <w:bCs/>
          <w:lang w:val="en-GB"/>
        </w:rPr>
        <w:t>.</w:t>
      </w:r>
      <w:r>
        <w:rPr>
          <w:lang w:val="en-GB"/>
        </w:rPr>
        <w:t xml:space="preserve"> Size and average silhouette width of the clusters estimated using a) HCPC and b) K-means clustering. </w:t>
      </w:r>
    </w:p>
    <w:p w14:paraId="7F2E58EA" w14:textId="417F78ED" w:rsidR="006F1210" w:rsidRDefault="006F1210" w:rsidP="006F1210">
      <w:pPr>
        <w:pStyle w:val="ListParagraph"/>
        <w:numPr>
          <w:ilvl w:val="0"/>
          <w:numId w:val="21"/>
        </w:numPr>
        <w:rPr>
          <w:lang w:val="en-GB"/>
        </w:rPr>
      </w:pPr>
      <w:r>
        <w:rPr>
          <w:lang w:val="en-GB"/>
        </w:rPr>
        <w:t xml:space="preserve"> </w:t>
      </w:r>
      <w:r>
        <w:rPr>
          <w:lang w:val="en-GB"/>
        </w:rPr>
        <w:tab/>
      </w:r>
      <w:r w:rsidR="004A27C2">
        <w:rPr>
          <w:lang w:val="en-GB"/>
        </w:rPr>
        <w:tab/>
      </w:r>
      <w:r w:rsidR="004A27C2">
        <w:rPr>
          <w:lang w:val="en-GB"/>
        </w:rPr>
        <w:tab/>
      </w:r>
      <w:r w:rsidR="004A27C2">
        <w:rPr>
          <w:lang w:val="en-GB"/>
        </w:rPr>
        <w:tab/>
      </w:r>
      <w:r w:rsidR="004A27C2">
        <w:rPr>
          <w:lang w:val="en-GB"/>
        </w:rPr>
        <w:tab/>
      </w:r>
      <w:r>
        <w:rPr>
          <w:lang w:val="en-GB"/>
        </w:rPr>
        <w:t xml:space="preserve">b) </w:t>
      </w:r>
      <w:r w:rsidR="00BC755E">
        <w:rPr>
          <w:lang w:val="en-GB"/>
        </w:rPr>
        <w:t xml:space="preserve">   </w:t>
      </w:r>
    </w:p>
    <w:p w14:paraId="3860E067" w14:textId="783856B2" w:rsidR="006F1210" w:rsidRDefault="00BC755E" w:rsidP="006F1210">
      <w:pPr>
        <w:rPr>
          <w:lang w:val="en-GB"/>
        </w:rPr>
      </w:pPr>
      <w:r>
        <w:rPr>
          <w:lang w:val="en-GB"/>
        </w:rPr>
        <w:t xml:space="preserve"> </w:t>
      </w:r>
      <w:r w:rsidR="004A27C2">
        <w:rPr>
          <w:lang w:val="en-GB"/>
        </w:rPr>
        <w:t xml:space="preserve">   </w:t>
      </w:r>
      <w:r>
        <w:rPr>
          <w:lang w:val="en-GB"/>
        </w:rPr>
        <w:t xml:space="preserve">        </w:t>
      </w:r>
      <w:r w:rsidR="005554D3" w:rsidRPr="005554D3">
        <w:rPr>
          <w:noProof/>
          <w:lang w:val="en-GB"/>
        </w:rPr>
        <w:drawing>
          <wp:inline distT="0" distB="0" distL="0" distR="0" wp14:anchorId="2C6BF635" wp14:editId="4DD118D4">
            <wp:extent cx="2206545" cy="1046066"/>
            <wp:effectExtent l="0" t="0" r="3810" b="0"/>
            <wp:docPr id="1839857841"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57841" name="Picture 1" descr="A table with numbers and text&#10;&#10;Description automatically generated"/>
                    <pic:cNvPicPr/>
                  </pic:nvPicPr>
                  <pic:blipFill>
                    <a:blip r:embed="rId17"/>
                    <a:stretch>
                      <a:fillRect/>
                    </a:stretch>
                  </pic:blipFill>
                  <pic:spPr>
                    <a:xfrm>
                      <a:off x="0" y="0"/>
                      <a:ext cx="2223403" cy="1054058"/>
                    </a:xfrm>
                    <a:prstGeom prst="rect">
                      <a:avLst/>
                    </a:prstGeom>
                  </pic:spPr>
                </pic:pic>
              </a:graphicData>
            </a:graphic>
          </wp:inline>
        </w:drawing>
      </w:r>
      <w:r>
        <w:rPr>
          <w:lang w:val="en-GB"/>
        </w:rPr>
        <w:t xml:space="preserve">           </w:t>
      </w:r>
      <w:r w:rsidR="004A27C2">
        <w:rPr>
          <w:lang w:val="en-GB"/>
        </w:rPr>
        <w:t xml:space="preserve"> </w:t>
      </w:r>
      <w:r w:rsidR="005554D3" w:rsidRPr="005554D3">
        <w:rPr>
          <w:noProof/>
          <w:lang w:val="en-GB"/>
        </w:rPr>
        <w:drawing>
          <wp:inline distT="0" distB="0" distL="0" distR="0" wp14:anchorId="32097BEA" wp14:editId="14BF05DB">
            <wp:extent cx="2594430" cy="1037772"/>
            <wp:effectExtent l="0" t="0" r="0" b="3810"/>
            <wp:docPr id="57660558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05582" name="Picture 1" descr="A table with numbers and text&#10;&#10;Description automatically generated"/>
                    <pic:cNvPicPr/>
                  </pic:nvPicPr>
                  <pic:blipFill>
                    <a:blip r:embed="rId18"/>
                    <a:stretch>
                      <a:fillRect/>
                    </a:stretch>
                  </pic:blipFill>
                  <pic:spPr>
                    <a:xfrm>
                      <a:off x="0" y="0"/>
                      <a:ext cx="2608580" cy="1043432"/>
                    </a:xfrm>
                    <a:prstGeom prst="rect">
                      <a:avLst/>
                    </a:prstGeom>
                  </pic:spPr>
                </pic:pic>
              </a:graphicData>
            </a:graphic>
          </wp:inline>
        </w:drawing>
      </w:r>
    </w:p>
    <w:p w14:paraId="54266DF8" w14:textId="77777777" w:rsidR="004A27C2" w:rsidRDefault="004A27C2" w:rsidP="006F1210">
      <w:pPr>
        <w:rPr>
          <w:lang w:val="en-GB"/>
        </w:rPr>
      </w:pPr>
    </w:p>
    <w:p w14:paraId="7F6C6BB8" w14:textId="77777777" w:rsidR="00931868" w:rsidRDefault="00931868" w:rsidP="006F1210">
      <w:pPr>
        <w:rPr>
          <w:lang w:val="en-GB"/>
        </w:rPr>
      </w:pPr>
    </w:p>
    <w:p w14:paraId="68E5AB1A" w14:textId="77777777" w:rsidR="00931868" w:rsidRDefault="00931868" w:rsidP="006F1210">
      <w:pPr>
        <w:rPr>
          <w:lang w:val="en-GB"/>
        </w:rPr>
      </w:pPr>
    </w:p>
    <w:p w14:paraId="6E4FDA39" w14:textId="77777777" w:rsidR="00931868" w:rsidRDefault="00931868" w:rsidP="006F1210">
      <w:pPr>
        <w:rPr>
          <w:lang w:val="en-GB"/>
        </w:rPr>
      </w:pPr>
    </w:p>
    <w:p w14:paraId="579C7100" w14:textId="77777777" w:rsidR="00931868" w:rsidRDefault="00931868" w:rsidP="006F1210">
      <w:pPr>
        <w:rPr>
          <w:lang w:val="en-GB"/>
        </w:rPr>
      </w:pPr>
    </w:p>
    <w:p w14:paraId="6EBCFE5F" w14:textId="77777777" w:rsidR="00931868" w:rsidRDefault="00931868" w:rsidP="006F1210">
      <w:pPr>
        <w:rPr>
          <w:lang w:val="en-GB"/>
        </w:rPr>
      </w:pPr>
    </w:p>
    <w:p w14:paraId="77CDBB75" w14:textId="77777777" w:rsidR="00931868" w:rsidRDefault="00931868" w:rsidP="006F1210">
      <w:pPr>
        <w:rPr>
          <w:lang w:val="en-GB"/>
        </w:rPr>
      </w:pPr>
    </w:p>
    <w:p w14:paraId="721539D1" w14:textId="77777777" w:rsidR="00931868" w:rsidRDefault="00931868" w:rsidP="006F1210">
      <w:pPr>
        <w:rPr>
          <w:lang w:val="en-GB"/>
        </w:rPr>
      </w:pPr>
    </w:p>
    <w:p w14:paraId="515302F7" w14:textId="77777777" w:rsidR="00931868" w:rsidRDefault="00931868" w:rsidP="006F1210">
      <w:pPr>
        <w:rPr>
          <w:lang w:val="en-GB"/>
        </w:rPr>
      </w:pPr>
    </w:p>
    <w:p w14:paraId="02DCF76A" w14:textId="77777777" w:rsidR="00931868" w:rsidRDefault="00931868" w:rsidP="006F1210">
      <w:pPr>
        <w:rPr>
          <w:lang w:val="en-GB"/>
        </w:rPr>
      </w:pPr>
    </w:p>
    <w:p w14:paraId="674EC37B" w14:textId="77777777" w:rsidR="004A27C2" w:rsidRDefault="004A27C2" w:rsidP="006F1210">
      <w:pPr>
        <w:rPr>
          <w:lang w:val="en-GB"/>
        </w:rPr>
      </w:pPr>
    </w:p>
    <w:p w14:paraId="1E68BB9B" w14:textId="77777777" w:rsidR="00B21288" w:rsidRPr="006F1210" w:rsidRDefault="00B21288" w:rsidP="006F1210">
      <w:pPr>
        <w:rPr>
          <w:lang w:val="en-GB"/>
        </w:rPr>
      </w:pPr>
    </w:p>
    <w:p w14:paraId="5E584EE8" w14:textId="17FE7792" w:rsidR="00994A3D" w:rsidRDefault="00654E8F" w:rsidP="0001436A">
      <w:pPr>
        <w:pStyle w:val="Heading1"/>
      </w:pPr>
      <w:r w:rsidRPr="00994A3D">
        <w:lastRenderedPageBreak/>
        <w:t xml:space="preserve">Supplementary </w:t>
      </w:r>
      <w:r w:rsidR="006F1210">
        <w:t>Figures</w:t>
      </w:r>
    </w:p>
    <w:p w14:paraId="74977FA8" w14:textId="77777777" w:rsidR="002A1457" w:rsidRPr="002A1457" w:rsidRDefault="002A1457" w:rsidP="002A1457"/>
    <w:p w14:paraId="11EC8DA1" w14:textId="74A4D751" w:rsidR="00994A3D" w:rsidRPr="001549D3" w:rsidRDefault="002A1457" w:rsidP="002A1457">
      <w:pPr>
        <w:keepNext/>
        <w:rPr>
          <w:rFonts w:cs="Times New Roman"/>
          <w:szCs w:val="24"/>
        </w:rPr>
      </w:pPr>
      <w:r>
        <w:rPr>
          <w:rFonts w:cs="Times New Roman"/>
          <w:noProof/>
          <w:szCs w:val="24"/>
        </w:rPr>
        <w:drawing>
          <wp:inline distT="0" distB="0" distL="0" distR="0" wp14:anchorId="70D3E42A" wp14:editId="0E1536DE">
            <wp:extent cx="6208395" cy="4966970"/>
            <wp:effectExtent l="0" t="0" r="1905" b="0"/>
            <wp:docPr id="1673357859" name="Picture 1" descr="A diagram of a group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57859" name="Picture 1" descr="A diagram of a group of individual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08395" cy="4966970"/>
                    </a:xfrm>
                    <a:prstGeom prst="rect">
                      <a:avLst/>
                    </a:prstGeom>
                  </pic:spPr>
                </pic:pic>
              </a:graphicData>
            </a:graphic>
          </wp:inline>
        </w:drawing>
      </w:r>
    </w:p>
    <w:p w14:paraId="3B020E77" w14:textId="54EDF0BB" w:rsidR="00994A3D" w:rsidRPr="002A1457" w:rsidRDefault="00994A3D" w:rsidP="002B4A57">
      <w:pPr>
        <w:keepNext/>
        <w:rPr>
          <w:rFonts w:cs="Times New Roman"/>
          <w:b/>
          <w:szCs w:val="24"/>
        </w:rPr>
      </w:pPr>
      <w:r w:rsidRPr="0001436A">
        <w:rPr>
          <w:rFonts w:cs="Times New Roman"/>
          <w:b/>
          <w:szCs w:val="24"/>
        </w:rPr>
        <w:t xml:space="preserve">Supplementary Figure </w:t>
      </w:r>
      <w:r w:rsidRPr="0001436A">
        <w:rPr>
          <w:rFonts w:cs="Times New Roman"/>
          <w:b/>
          <w:szCs w:val="24"/>
        </w:rPr>
        <w:fldChar w:fldCharType="begin"/>
      </w:r>
      <w:r w:rsidRPr="0001436A">
        <w:rPr>
          <w:rFonts w:cs="Times New Roman"/>
          <w:b/>
          <w:szCs w:val="24"/>
        </w:rPr>
        <w:instrText xml:space="preserve"> SEQ Figure \* ARABIC </w:instrText>
      </w:r>
      <w:r w:rsidRPr="0001436A">
        <w:rPr>
          <w:rFonts w:cs="Times New Roman"/>
          <w:b/>
          <w:szCs w:val="24"/>
        </w:rPr>
        <w:fldChar w:fldCharType="separate"/>
      </w:r>
      <w:r w:rsidR="00803D24">
        <w:rPr>
          <w:rFonts w:cs="Times New Roman"/>
          <w:b/>
          <w:noProof/>
          <w:szCs w:val="24"/>
        </w:rPr>
        <w:t>1</w:t>
      </w:r>
      <w:r w:rsidRPr="0001436A">
        <w:rPr>
          <w:rFonts w:cs="Times New Roman"/>
          <w:b/>
          <w:szCs w:val="24"/>
        </w:rPr>
        <w:fldChar w:fldCharType="end"/>
      </w:r>
      <w:r w:rsidRPr="0001436A">
        <w:rPr>
          <w:rFonts w:cs="Times New Roman"/>
          <w:b/>
          <w:szCs w:val="24"/>
        </w:rPr>
        <w:t>.</w:t>
      </w:r>
      <w:r w:rsidRPr="001549D3">
        <w:rPr>
          <w:rFonts w:cs="Times New Roman"/>
          <w:szCs w:val="24"/>
        </w:rPr>
        <w:t xml:space="preserve"> </w:t>
      </w:r>
      <w:r w:rsidR="002A1457" w:rsidRPr="002A1457">
        <w:rPr>
          <w:rFonts w:cs="Times New Roman"/>
          <w:color w:val="000000"/>
          <w:szCs w:val="24"/>
        </w:rPr>
        <w:t xml:space="preserve">PCA biplot showing the distribution of samples across the two principal components, with </w:t>
      </w:r>
      <w:r w:rsidR="002A1457">
        <w:rPr>
          <w:rFonts w:cs="Times New Roman"/>
          <w:color w:val="000000"/>
          <w:szCs w:val="24"/>
        </w:rPr>
        <w:t xml:space="preserve">labeled </w:t>
      </w:r>
      <w:r w:rsidR="002A1457" w:rsidRPr="002A1457">
        <w:rPr>
          <w:rFonts w:cs="Times New Roman"/>
          <w:color w:val="000000"/>
          <w:szCs w:val="24"/>
        </w:rPr>
        <w:t>samples colored according to their respective groups. Confidence ellipses illustrate the variability within groups.</w:t>
      </w:r>
    </w:p>
    <w:p w14:paraId="58F1AED1" w14:textId="77777777" w:rsidR="00DE23E8" w:rsidRDefault="00DE23E8" w:rsidP="00654E8F">
      <w:pPr>
        <w:spacing w:before="240"/>
      </w:pPr>
    </w:p>
    <w:p w14:paraId="46DC4508" w14:textId="77777777" w:rsidR="002A1457" w:rsidRDefault="002A1457" w:rsidP="00654E8F">
      <w:pPr>
        <w:spacing w:before="240"/>
      </w:pPr>
    </w:p>
    <w:p w14:paraId="3FB013ED" w14:textId="77777777" w:rsidR="002A1457" w:rsidRDefault="002A1457" w:rsidP="00654E8F">
      <w:pPr>
        <w:spacing w:before="240"/>
      </w:pPr>
    </w:p>
    <w:p w14:paraId="52CE5FC7" w14:textId="77777777" w:rsidR="002A1457" w:rsidRDefault="002A1457" w:rsidP="00654E8F">
      <w:pPr>
        <w:spacing w:before="240"/>
      </w:pPr>
    </w:p>
    <w:p w14:paraId="103A7D8B" w14:textId="77777777" w:rsidR="002A1457" w:rsidRDefault="002A1457" w:rsidP="00654E8F">
      <w:pPr>
        <w:spacing w:before="240"/>
      </w:pPr>
    </w:p>
    <w:p w14:paraId="22067675" w14:textId="5C27D1F5" w:rsidR="002A1457" w:rsidRDefault="002A1457" w:rsidP="00654E8F">
      <w:pPr>
        <w:spacing w:before="240"/>
      </w:pPr>
      <w:r>
        <w:rPr>
          <w:noProof/>
        </w:rPr>
        <w:lastRenderedPageBreak/>
        <w:drawing>
          <wp:inline distT="0" distB="0" distL="0" distR="0" wp14:anchorId="7EAE9B5C" wp14:editId="7444CC63">
            <wp:extent cx="5803900" cy="4483100"/>
            <wp:effectExtent l="0" t="0" r="0" b="0"/>
            <wp:docPr id="66761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1433" name="Picture 66761433"/>
                    <pic:cNvPicPr/>
                  </pic:nvPicPr>
                  <pic:blipFill>
                    <a:blip r:embed="rId20">
                      <a:extLst>
                        <a:ext uri="{28A0092B-C50C-407E-A947-70E740481C1C}">
                          <a14:useLocalDpi xmlns:a14="http://schemas.microsoft.com/office/drawing/2010/main" val="0"/>
                        </a:ext>
                      </a:extLst>
                    </a:blip>
                    <a:stretch>
                      <a:fillRect/>
                    </a:stretch>
                  </pic:blipFill>
                  <pic:spPr>
                    <a:xfrm>
                      <a:off x="0" y="0"/>
                      <a:ext cx="5803900" cy="4483100"/>
                    </a:xfrm>
                    <a:prstGeom prst="rect">
                      <a:avLst/>
                    </a:prstGeom>
                  </pic:spPr>
                </pic:pic>
              </a:graphicData>
            </a:graphic>
          </wp:inline>
        </w:drawing>
      </w:r>
    </w:p>
    <w:p w14:paraId="5BF66B6D" w14:textId="77777777" w:rsidR="002A1457" w:rsidRDefault="002A1457" w:rsidP="00654E8F">
      <w:pPr>
        <w:spacing w:before="240"/>
      </w:pPr>
    </w:p>
    <w:p w14:paraId="40448F32" w14:textId="7C3F0160" w:rsidR="002A1457" w:rsidRDefault="002A1457" w:rsidP="00654E8F">
      <w:pPr>
        <w:spacing w:before="240"/>
      </w:pPr>
      <w:r w:rsidRPr="002A1457">
        <w:rPr>
          <w:b/>
          <w:bCs/>
        </w:rPr>
        <w:t>Supplementary Figure 2.</w:t>
      </w:r>
      <w:r>
        <w:t xml:space="preserve"> Correlation matrix of relative abundance variables used to determine the highly correlated variables (&gt;0.7) and eliminate them from the ML analysis.</w:t>
      </w:r>
    </w:p>
    <w:p w14:paraId="5376C19F" w14:textId="77777777" w:rsidR="002A1457" w:rsidRDefault="002A1457" w:rsidP="00654E8F">
      <w:pPr>
        <w:spacing w:before="240"/>
      </w:pPr>
    </w:p>
    <w:p w14:paraId="19ACC2EC" w14:textId="77777777" w:rsidR="002A1457" w:rsidRDefault="002A1457" w:rsidP="00654E8F">
      <w:pPr>
        <w:spacing w:before="240"/>
      </w:pPr>
    </w:p>
    <w:p w14:paraId="0FF52809" w14:textId="77777777" w:rsidR="002A1457" w:rsidRDefault="002A1457" w:rsidP="00654E8F">
      <w:pPr>
        <w:spacing w:before="240"/>
      </w:pPr>
    </w:p>
    <w:p w14:paraId="61C2C40F" w14:textId="77777777" w:rsidR="002A1457" w:rsidRDefault="002A1457" w:rsidP="00654E8F">
      <w:pPr>
        <w:spacing w:before="240"/>
      </w:pPr>
    </w:p>
    <w:p w14:paraId="787F03CE" w14:textId="77777777" w:rsidR="002A1457" w:rsidRDefault="002A1457" w:rsidP="00654E8F">
      <w:pPr>
        <w:spacing w:before="240"/>
      </w:pPr>
    </w:p>
    <w:p w14:paraId="1CA69CC2" w14:textId="77777777" w:rsidR="002A1457" w:rsidRDefault="002A1457" w:rsidP="00654E8F">
      <w:pPr>
        <w:spacing w:before="240"/>
      </w:pPr>
    </w:p>
    <w:p w14:paraId="14A060E3" w14:textId="77777777" w:rsidR="002A1457" w:rsidRDefault="002A1457" w:rsidP="00654E8F">
      <w:pPr>
        <w:spacing w:before="240"/>
      </w:pPr>
    </w:p>
    <w:p w14:paraId="258E8E29" w14:textId="77777777" w:rsidR="002A1457" w:rsidRDefault="002A1457" w:rsidP="00654E8F">
      <w:pPr>
        <w:spacing w:before="240"/>
      </w:pPr>
    </w:p>
    <w:p w14:paraId="5AFD7ACD" w14:textId="636D5814" w:rsidR="002A1457" w:rsidRDefault="002A1457" w:rsidP="002A1457">
      <w:pPr>
        <w:spacing w:before="240"/>
      </w:pPr>
      <w:r>
        <w:tab/>
      </w:r>
      <w:r>
        <w:tab/>
      </w:r>
      <w:r>
        <w:tab/>
      </w:r>
      <w:r>
        <w:tab/>
      </w:r>
      <w:r>
        <w:tab/>
      </w:r>
      <w:r>
        <w:tab/>
      </w:r>
    </w:p>
    <w:p w14:paraId="3E2BD8E1" w14:textId="025A75FF" w:rsidR="002A1457" w:rsidRDefault="002A1457" w:rsidP="002A1457">
      <w:pPr>
        <w:spacing w:before="240"/>
      </w:pPr>
      <w:r>
        <w:lastRenderedPageBreak/>
        <w:t>A)</w:t>
      </w:r>
      <w:r>
        <w:tab/>
        <w:t xml:space="preserve"> </w:t>
      </w:r>
      <w:r>
        <w:tab/>
      </w:r>
      <w:r>
        <w:tab/>
      </w:r>
      <w:r>
        <w:tab/>
      </w:r>
      <w:r>
        <w:tab/>
      </w:r>
      <w:r>
        <w:tab/>
      </w:r>
      <w:r>
        <w:tab/>
        <w:t>B)</w:t>
      </w:r>
    </w:p>
    <w:p w14:paraId="1BFC31D6" w14:textId="2576751F" w:rsidR="002A1457" w:rsidRDefault="002A1457" w:rsidP="00654E8F">
      <w:pPr>
        <w:spacing w:before="240"/>
      </w:pPr>
      <w:r>
        <w:rPr>
          <w:noProof/>
        </w:rPr>
        <w:drawing>
          <wp:inline distT="0" distB="0" distL="0" distR="0" wp14:anchorId="7C35F51C" wp14:editId="622F70B5">
            <wp:extent cx="2909455" cy="2247348"/>
            <wp:effectExtent l="0" t="0" r="0" b="635"/>
            <wp:docPr id="1834230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30335" name="Picture 1834230335"/>
                    <pic:cNvPicPr/>
                  </pic:nvPicPr>
                  <pic:blipFill>
                    <a:blip r:embed="rId21">
                      <a:extLst>
                        <a:ext uri="{28A0092B-C50C-407E-A947-70E740481C1C}">
                          <a14:useLocalDpi xmlns:a14="http://schemas.microsoft.com/office/drawing/2010/main" val="0"/>
                        </a:ext>
                      </a:extLst>
                    </a:blip>
                    <a:stretch>
                      <a:fillRect/>
                    </a:stretch>
                  </pic:blipFill>
                  <pic:spPr>
                    <a:xfrm>
                      <a:off x="0" y="0"/>
                      <a:ext cx="2946065" cy="2275626"/>
                    </a:xfrm>
                    <a:prstGeom prst="rect">
                      <a:avLst/>
                    </a:prstGeom>
                  </pic:spPr>
                </pic:pic>
              </a:graphicData>
            </a:graphic>
          </wp:inline>
        </w:drawing>
      </w:r>
      <w:r>
        <w:rPr>
          <w:noProof/>
        </w:rPr>
        <w:drawing>
          <wp:inline distT="0" distB="0" distL="0" distR="0" wp14:anchorId="4C77F084" wp14:editId="4AD33FD9">
            <wp:extent cx="2833221" cy="2188461"/>
            <wp:effectExtent l="0" t="0" r="0" b="0"/>
            <wp:docPr id="1484147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47251" name="Picture 1484147251"/>
                    <pic:cNvPicPr/>
                  </pic:nvPicPr>
                  <pic:blipFill>
                    <a:blip r:embed="rId22">
                      <a:extLst>
                        <a:ext uri="{28A0092B-C50C-407E-A947-70E740481C1C}">
                          <a14:useLocalDpi xmlns:a14="http://schemas.microsoft.com/office/drawing/2010/main" val="0"/>
                        </a:ext>
                      </a:extLst>
                    </a:blip>
                    <a:stretch>
                      <a:fillRect/>
                    </a:stretch>
                  </pic:blipFill>
                  <pic:spPr>
                    <a:xfrm>
                      <a:off x="0" y="0"/>
                      <a:ext cx="2871616" cy="2218118"/>
                    </a:xfrm>
                    <a:prstGeom prst="rect">
                      <a:avLst/>
                    </a:prstGeom>
                  </pic:spPr>
                </pic:pic>
              </a:graphicData>
            </a:graphic>
          </wp:inline>
        </w:drawing>
      </w:r>
    </w:p>
    <w:p w14:paraId="6EC9C013" w14:textId="1A212B88" w:rsidR="002A1457" w:rsidRDefault="002A1457" w:rsidP="00654E8F">
      <w:pPr>
        <w:spacing w:before="240"/>
      </w:pPr>
      <w:r w:rsidRPr="002A1457">
        <w:rPr>
          <w:b/>
          <w:bCs/>
        </w:rPr>
        <w:t>Supp</w:t>
      </w:r>
      <w:r>
        <w:rPr>
          <w:b/>
          <w:bCs/>
        </w:rPr>
        <w:t>l</w:t>
      </w:r>
      <w:r w:rsidRPr="002A1457">
        <w:rPr>
          <w:b/>
          <w:bCs/>
        </w:rPr>
        <w:t>ementary Figure 3.</w:t>
      </w:r>
      <w:r>
        <w:t xml:space="preserve"> A) 95% confidence intervals of accuracy and kappa scores resulting from the resamples of the different ML models used in the analysis. B) Box-and-whisker plot showing the distribution, spread and outliers of the performance metrics for each model. The smallest ranges, which reflect higher consistency in performance, are obtained for the GBM (Gradient Boosting Model). SVM: Support Vector Machine, RF: Random Forest.</w:t>
      </w:r>
    </w:p>
    <w:p w14:paraId="3B2F3B0D" w14:textId="77777777" w:rsidR="002A1457" w:rsidRDefault="002A1457" w:rsidP="00654E8F">
      <w:pPr>
        <w:spacing w:before="240"/>
      </w:pPr>
    </w:p>
    <w:p w14:paraId="0A1134D2" w14:textId="36319C40" w:rsidR="008A715E" w:rsidRDefault="008A715E" w:rsidP="008A715E">
      <w:pPr>
        <w:pStyle w:val="ListParagraph"/>
        <w:numPr>
          <w:ilvl w:val="0"/>
          <w:numId w:val="0"/>
        </w:numPr>
        <w:spacing w:before="240"/>
      </w:pPr>
      <w:r>
        <w:t xml:space="preserve">A) </w:t>
      </w:r>
      <w:r>
        <w:tab/>
      </w:r>
      <w:r>
        <w:tab/>
      </w:r>
      <w:r>
        <w:tab/>
      </w:r>
      <w:r>
        <w:tab/>
      </w:r>
      <w:r>
        <w:tab/>
      </w:r>
      <w:r>
        <w:tab/>
      </w:r>
      <w:r>
        <w:tab/>
        <w:t xml:space="preserve">B) </w:t>
      </w:r>
    </w:p>
    <w:p w14:paraId="4098166B" w14:textId="2965B40A" w:rsidR="002A1457" w:rsidRDefault="005554D3" w:rsidP="00654E8F">
      <w:pPr>
        <w:spacing w:before="240"/>
      </w:pPr>
      <w:r>
        <w:rPr>
          <w:noProof/>
        </w:rPr>
        <w:drawing>
          <wp:inline distT="0" distB="0" distL="0" distR="0" wp14:anchorId="21D06D14" wp14:editId="4D15E934">
            <wp:extent cx="2901821" cy="2702964"/>
            <wp:effectExtent l="0" t="0" r="0" b="2540"/>
            <wp:docPr id="829340139"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40139" name="Picture 1" descr="A graph with different colored squar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3028" cy="2722717"/>
                    </a:xfrm>
                    <a:prstGeom prst="rect">
                      <a:avLst/>
                    </a:prstGeom>
                  </pic:spPr>
                </pic:pic>
              </a:graphicData>
            </a:graphic>
          </wp:inline>
        </w:drawing>
      </w:r>
      <w:r>
        <w:rPr>
          <w:noProof/>
        </w:rPr>
        <w:drawing>
          <wp:inline distT="0" distB="0" distL="0" distR="0" wp14:anchorId="3DB89D07" wp14:editId="01199280">
            <wp:extent cx="2842065" cy="2647303"/>
            <wp:effectExtent l="0" t="0" r="3175" b="0"/>
            <wp:docPr id="1612812189" name="Picture 2"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2189" name="Picture 2" descr="A graph with different colored bar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6574" cy="2670132"/>
                    </a:xfrm>
                    <a:prstGeom prst="rect">
                      <a:avLst/>
                    </a:prstGeom>
                  </pic:spPr>
                </pic:pic>
              </a:graphicData>
            </a:graphic>
          </wp:inline>
        </w:drawing>
      </w:r>
    </w:p>
    <w:p w14:paraId="0989000C" w14:textId="1FC26769" w:rsidR="00A81CC6" w:rsidRPr="001549D3" w:rsidRDefault="00A81CC6" w:rsidP="00654E8F">
      <w:pPr>
        <w:spacing w:before="240"/>
      </w:pPr>
      <w:r w:rsidRPr="00A81CC6">
        <w:rPr>
          <w:b/>
          <w:bCs/>
        </w:rPr>
        <w:t xml:space="preserve">Supplementary Figure </w:t>
      </w:r>
      <w:r w:rsidR="00A07219">
        <w:rPr>
          <w:b/>
          <w:bCs/>
        </w:rPr>
        <w:t>4</w:t>
      </w:r>
      <w:r w:rsidRPr="00A81CC6">
        <w:rPr>
          <w:b/>
          <w:bCs/>
        </w:rPr>
        <w:t>.</w:t>
      </w:r>
      <w:r>
        <w:rPr>
          <w:b/>
          <w:bCs/>
        </w:rPr>
        <w:t xml:space="preserve"> </w:t>
      </w:r>
      <w:r w:rsidR="008A715E">
        <w:rPr>
          <w:b/>
          <w:bCs/>
        </w:rPr>
        <w:t xml:space="preserve">A) </w:t>
      </w:r>
      <w:r w:rsidRPr="00A81CC6">
        <w:t xml:space="preserve">Silhouette </w:t>
      </w:r>
      <w:r>
        <w:t>plot of the cluster analysis performed using HCPC showing the quality of clustering. Negative values indicate the point might have been assigned to the wrong cluster. Values close to 0 indicate that the point is on or very close to the decision boundary between two neighboring clusters. Values close to 1 indicate the point is well-clustered. Bars are colored by cluster.</w:t>
      </w:r>
      <w:r w:rsidR="008A715E">
        <w:t xml:space="preserve"> B) </w:t>
      </w:r>
      <w:r w:rsidR="008A715E" w:rsidRPr="00A81CC6">
        <w:t xml:space="preserve">Silhouette </w:t>
      </w:r>
      <w:r w:rsidR="008A715E">
        <w:t>plot of the cluster analysis performed using K-means clustering showing the slightly higher quality of clustering compared to HCPC.</w:t>
      </w:r>
    </w:p>
    <w:sectPr w:rsidR="00A81CC6" w:rsidRPr="001549D3" w:rsidSect="0093429D">
      <w:headerReference w:type="even" r:id="rId25"/>
      <w:footerReference w:type="even" r:id="rId26"/>
      <w:footerReference w:type="default" r:id="rId27"/>
      <w:headerReference w:type="first" r:id="rId28"/>
      <w:pgSz w:w="12240" w:h="15840"/>
      <w:pgMar w:top="1138" w:right="1181" w:bottom="1138" w:left="128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A64942" w14:textId="77777777" w:rsidR="00DE4DAF" w:rsidRDefault="00DE4DAF" w:rsidP="00117666">
      <w:pPr>
        <w:spacing w:after="0"/>
      </w:pPr>
      <w:r>
        <w:separator/>
      </w:r>
    </w:p>
  </w:endnote>
  <w:endnote w:type="continuationSeparator" w:id="0">
    <w:p w14:paraId="2B52D934" w14:textId="77777777" w:rsidR="00DE4DAF" w:rsidRDefault="00DE4DAF" w:rsidP="001176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4AB28" w14:textId="77777777" w:rsidR="0042026B" w:rsidRPr="00577C4C" w:rsidRDefault="00C52A7B">
    <w:pPr>
      <w:rPr>
        <w:color w:val="C00000"/>
        <w:szCs w:val="24"/>
      </w:rPr>
    </w:pPr>
    <w:r>
      <w:rPr>
        <w:noProof/>
        <w:lang w:val="en-GB" w:eastAsia="en-GB"/>
      </w:rPr>
      <mc:AlternateContent>
        <mc:Choice Requires="wps">
          <w:drawing>
            <wp:anchor distT="0" distB="0" distL="114300" distR="114300" simplePos="0" relativeHeight="251659264" behindDoc="0" locked="0" layoutInCell="1" allowOverlap="1" wp14:anchorId="00A152CD" wp14:editId="47F23114">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4D054D26" w14:textId="77777777" w:rsidR="0042026B" w:rsidRPr="00577C4C" w:rsidRDefault="00C52A7B">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2B4A57">
                            <w:rPr>
                              <w:noProof/>
                              <w:color w:val="000000" w:themeColor="text1"/>
                              <w:szCs w:val="40"/>
                            </w:rPr>
                            <w:t>2</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0A152CD" id="_x0000_t202" coordsize="21600,21600" o:spt="202" path="m,l,21600r21600,l21600,xe">
              <v:stroke joinstyle="miter"/>
              <v:path gradientshapeok="t" o:connecttype="rect"/>
            </v:shapetype>
            <v:shape id="Text Box 1"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" filled="f" stroked="f" strokeweight=".5pt">
              <v:textbox style="mso-fit-shape-to-text:t">
                <w:txbxContent>
                  <w:p w14:paraId="4D054D26" w14:textId="77777777" w:rsidR="00000000" w:rsidRPr="00577C4C" w:rsidRDefault="00C52A7B">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2B4A57">
                      <w:rPr>
                        <w:noProof/>
                        <w:color w:val="000000" w:themeColor="text1"/>
                        <w:szCs w:val="40"/>
                      </w:rPr>
                      <w:t>2</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2FF27" w14:textId="77777777" w:rsidR="0042026B" w:rsidRPr="00577C4C" w:rsidRDefault="00C52A7B">
    <w:pP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3151A55C" wp14:editId="2441783D">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085E15EB" w14:textId="77777777" w:rsidR="0042026B" w:rsidRPr="00577C4C" w:rsidRDefault="00C52A7B">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994A3D">
                            <w:rPr>
                              <w:noProof/>
                              <w:color w:val="000000" w:themeColor="text1"/>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151A55C" id="_x0000_t202" coordsize="21600,21600" o:spt="202" path="m,l,21600r21600,l21600,xe">
              <v:stroke joinstyle="miter"/>
              <v:path gradientshapeok="t" o:connecttype="rect"/>
            </v:shapetype>
            <v:shape id="Text Box 56" o:spid="_x0000_s1027"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" filled="f" stroked="f" strokeweight=".5pt">
              <v:textbox style="mso-fit-shape-to-text:t">
                <w:txbxContent>
                  <w:p w14:paraId="085E15EB" w14:textId="77777777" w:rsidR="00000000" w:rsidRPr="00577C4C" w:rsidRDefault="00C52A7B">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994A3D">
                      <w:rPr>
                        <w:noProof/>
                        <w:color w:val="000000" w:themeColor="text1"/>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941F9A" w14:textId="77777777" w:rsidR="00DE4DAF" w:rsidRDefault="00DE4DAF" w:rsidP="00117666">
      <w:pPr>
        <w:spacing w:after="0"/>
      </w:pPr>
      <w:r>
        <w:separator/>
      </w:r>
    </w:p>
  </w:footnote>
  <w:footnote w:type="continuationSeparator" w:id="0">
    <w:p w14:paraId="133FD29D" w14:textId="77777777" w:rsidR="00DE4DAF" w:rsidRDefault="00DE4DAF" w:rsidP="0011766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1EDBA" w14:textId="77777777" w:rsidR="0042026B" w:rsidRPr="009151AA" w:rsidRDefault="00C52A7B">
    <w:pPr>
      <w:rPr>
        <w:rFonts w:cs="Times New Roman"/>
      </w:rPr>
    </w:pPr>
    <w:r w:rsidRPr="009151AA">
      <w:rPr>
        <w:rFonts w:cs="Times New Roman"/>
      </w:rPr>
      <w:ptab w:relativeTo="margin" w:alignment="center" w:leader="none"/>
    </w:r>
    <w:r w:rsidRPr="009151AA">
      <w:rPr>
        <w:rFonts w:cs="Times New Roman"/>
      </w:rPr>
      <w:ptab w:relativeTo="margin" w:alignment="right" w:leader="none"/>
    </w:r>
    <w:r w:rsidR="001549D3" w:rsidRPr="009151AA">
      <w:rPr>
        <w:rFonts w:cs="Times New Roman"/>
      </w:rPr>
      <w:t>Supplementary Material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11A5B" w14:textId="77777777" w:rsidR="0042026B" w:rsidRDefault="0093429D" w:rsidP="0093429D">
    <w:r w:rsidRPr="005A1D84">
      <w:rPr>
        <w:b/>
        <w:noProof/>
        <w:color w:val="A6A6A6" w:themeColor="background1" w:themeShade="A6"/>
        <w:lang w:val="en-GB" w:eastAsia="en-GB"/>
      </w:rPr>
      <w:drawing>
        <wp:inline distT="0" distB="0" distL="0" distR="0" wp14:anchorId="7EAE9060" wp14:editId="09E5B960">
          <wp:extent cx="1382534" cy="497091"/>
          <wp:effectExtent l="0" t="0" r="0" b="0"/>
          <wp:docPr id="7" name="Picture 7"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00C52A7B" w:rsidRPr="007E3148">
      <w:rPr>
        <w:b/>
      </w:rPr>
      <w:ptab w:relativeTo="margin" w:alignment="center" w:leader="none"/>
    </w:r>
    <w:r w:rsidR="00C52A7B">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B7666"/>
    <w:multiLevelType w:val="multilevel"/>
    <w:tmpl w:val="615EAD26"/>
    <w:lvl w:ilvl="0">
      <w:start w:val="1"/>
      <w:numFmt w:val="decimal"/>
      <w:lvlText w:val="%1."/>
      <w:lvlJc w:val="left"/>
      <w:pPr>
        <w:ind w:left="0" w:firstLine="0"/>
      </w:pPr>
      <w:rPr>
        <w:rFonts w:hint="default"/>
        <w:b/>
        <w:lang w:val="en-GB"/>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2A5D89"/>
    <w:multiLevelType w:val="hybridMultilevel"/>
    <w:tmpl w:val="FADA0404"/>
    <w:lvl w:ilvl="0" w:tplc="2F5E8FEC">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C56CA8"/>
    <w:multiLevelType w:val="hybridMultilevel"/>
    <w:tmpl w:val="B100D59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70653B"/>
    <w:multiLevelType w:val="hybridMultilevel"/>
    <w:tmpl w:val="50FC60C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C0601A"/>
    <w:multiLevelType w:val="multilevel"/>
    <w:tmpl w:val="2D740DBE"/>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6"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35BA55DF"/>
    <w:multiLevelType w:val="hybridMultilevel"/>
    <w:tmpl w:val="14402362"/>
    <w:lvl w:ilvl="0" w:tplc="F03E1402">
      <w:start w:val="1"/>
      <w:numFmt w:val="upp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76436F"/>
    <w:multiLevelType w:val="hybridMultilevel"/>
    <w:tmpl w:val="9084910E"/>
    <w:lvl w:ilvl="0" w:tplc="88FCB920">
      <w:start w:val="1"/>
      <w:numFmt w:val="upp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9"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DE176D"/>
    <w:multiLevelType w:val="hybridMultilevel"/>
    <w:tmpl w:val="4454D48E"/>
    <w:lvl w:ilvl="0" w:tplc="DC2C3C9A">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73C1D"/>
    <w:multiLevelType w:val="multilevel"/>
    <w:tmpl w:val="61DCC3B2"/>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567"/>
        </w:tabs>
        <w:ind w:left="567" w:hanging="567"/>
      </w:pPr>
      <w:rPr>
        <w:rFonts w:hint="default"/>
      </w:rPr>
    </w:lvl>
    <w:lvl w:ilvl="4">
      <w:start w:val="1"/>
      <w:numFmt w:val="decimal"/>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13" w15:restartNumberingAfterBreak="0">
    <w:nsid w:val="74261C3B"/>
    <w:multiLevelType w:val="hybridMultilevel"/>
    <w:tmpl w:val="43707A12"/>
    <w:lvl w:ilvl="0" w:tplc="8782EBBC">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21115517">
    <w:abstractNumId w:val="0"/>
  </w:num>
  <w:num w:numId="2" w16cid:durableId="1683165481">
    <w:abstractNumId w:val="9"/>
  </w:num>
  <w:num w:numId="3" w16cid:durableId="615480040">
    <w:abstractNumId w:val="2"/>
  </w:num>
  <w:num w:numId="4" w16cid:durableId="1566183234">
    <w:abstractNumId w:val="11"/>
  </w:num>
  <w:num w:numId="5" w16cid:durableId="18077027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59223692">
    <w:abstractNumId w:val="6"/>
  </w:num>
  <w:num w:numId="7" w16cid:durableId="1359550598">
    <w:abstractNumId w:val="12"/>
  </w:num>
  <w:num w:numId="8" w16cid:durableId="1559510671">
    <w:abstractNumId w:val="12"/>
  </w:num>
  <w:num w:numId="9" w16cid:durableId="1734543462">
    <w:abstractNumId w:val="12"/>
  </w:num>
  <w:num w:numId="10" w16cid:durableId="708839681">
    <w:abstractNumId w:val="12"/>
  </w:num>
  <w:num w:numId="11" w16cid:durableId="2046978920">
    <w:abstractNumId w:val="12"/>
  </w:num>
  <w:num w:numId="12" w16cid:durableId="2124614653">
    <w:abstractNumId w:val="12"/>
  </w:num>
  <w:num w:numId="13" w16cid:durableId="150105246">
    <w:abstractNumId w:val="6"/>
  </w:num>
  <w:num w:numId="14" w16cid:durableId="515769853">
    <w:abstractNumId w:val="5"/>
  </w:num>
  <w:num w:numId="15" w16cid:durableId="1753046014">
    <w:abstractNumId w:val="5"/>
  </w:num>
  <w:num w:numId="16" w16cid:durableId="665939894">
    <w:abstractNumId w:val="5"/>
  </w:num>
  <w:num w:numId="17" w16cid:durableId="2078749421">
    <w:abstractNumId w:val="5"/>
  </w:num>
  <w:num w:numId="18" w16cid:durableId="825047625">
    <w:abstractNumId w:val="5"/>
  </w:num>
  <w:num w:numId="19" w16cid:durableId="803810417">
    <w:abstractNumId w:val="5"/>
  </w:num>
  <w:num w:numId="20" w16cid:durableId="232158980">
    <w:abstractNumId w:val="4"/>
  </w:num>
  <w:num w:numId="21" w16cid:durableId="82998328">
    <w:abstractNumId w:val="3"/>
  </w:num>
  <w:num w:numId="22" w16cid:durableId="495145050">
    <w:abstractNumId w:val="8"/>
  </w:num>
  <w:num w:numId="23" w16cid:durableId="1603028916">
    <w:abstractNumId w:val="1"/>
  </w:num>
  <w:num w:numId="24" w16cid:durableId="1600793247">
    <w:abstractNumId w:val="13"/>
  </w:num>
  <w:num w:numId="25" w16cid:durableId="1192690684">
    <w:abstractNumId w:val="7"/>
  </w:num>
  <w:num w:numId="26" w16cid:durableId="136263298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6"/>
  <w:proofState w:spelling="clean" w:grammar="clean"/>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D24"/>
    <w:rsid w:val="0001436A"/>
    <w:rsid w:val="00034304"/>
    <w:rsid w:val="00035434"/>
    <w:rsid w:val="00052A14"/>
    <w:rsid w:val="00077D53"/>
    <w:rsid w:val="000A362F"/>
    <w:rsid w:val="00105FD9"/>
    <w:rsid w:val="00110151"/>
    <w:rsid w:val="00117666"/>
    <w:rsid w:val="001433E7"/>
    <w:rsid w:val="001549D3"/>
    <w:rsid w:val="00160065"/>
    <w:rsid w:val="001616C8"/>
    <w:rsid w:val="00177D84"/>
    <w:rsid w:val="001D3EFE"/>
    <w:rsid w:val="00254F89"/>
    <w:rsid w:val="00267D18"/>
    <w:rsid w:val="002868E2"/>
    <w:rsid w:val="002869C3"/>
    <w:rsid w:val="002936E4"/>
    <w:rsid w:val="002A1457"/>
    <w:rsid w:val="002B4A57"/>
    <w:rsid w:val="002C74CA"/>
    <w:rsid w:val="003544FB"/>
    <w:rsid w:val="003D2D47"/>
    <w:rsid w:val="003D2F2D"/>
    <w:rsid w:val="00401590"/>
    <w:rsid w:val="004160A0"/>
    <w:rsid w:val="0042026B"/>
    <w:rsid w:val="00447801"/>
    <w:rsid w:val="00452E9C"/>
    <w:rsid w:val="004735C8"/>
    <w:rsid w:val="004961FF"/>
    <w:rsid w:val="004A27C2"/>
    <w:rsid w:val="004B1303"/>
    <w:rsid w:val="00517A89"/>
    <w:rsid w:val="005250F2"/>
    <w:rsid w:val="0052583D"/>
    <w:rsid w:val="005554D3"/>
    <w:rsid w:val="005833C7"/>
    <w:rsid w:val="00593EEA"/>
    <w:rsid w:val="005A5EEE"/>
    <w:rsid w:val="005E3785"/>
    <w:rsid w:val="006375C7"/>
    <w:rsid w:val="006525C5"/>
    <w:rsid w:val="00654E8F"/>
    <w:rsid w:val="00660D05"/>
    <w:rsid w:val="006820B1"/>
    <w:rsid w:val="006B7D14"/>
    <w:rsid w:val="006C2FB4"/>
    <w:rsid w:val="006F1210"/>
    <w:rsid w:val="00701727"/>
    <w:rsid w:val="0070566C"/>
    <w:rsid w:val="00714C50"/>
    <w:rsid w:val="00724369"/>
    <w:rsid w:val="00725A7D"/>
    <w:rsid w:val="007501BE"/>
    <w:rsid w:val="00790BB3"/>
    <w:rsid w:val="007C206C"/>
    <w:rsid w:val="00803D24"/>
    <w:rsid w:val="00817DD6"/>
    <w:rsid w:val="00885156"/>
    <w:rsid w:val="008A715E"/>
    <w:rsid w:val="009151AA"/>
    <w:rsid w:val="00931868"/>
    <w:rsid w:val="0093429D"/>
    <w:rsid w:val="00943573"/>
    <w:rsid w:val="0096479C"/>
    <w:rsid w:val="00970F7D"/>
    <w:rsid w:val="00994A3D"/>
    <w:rsid w:val="009C2B12"/>
    <w:rsid w:val="009C70F3"/>
    <w:rsid w:val="009F0E45"/>
    <w:rsid w:val="00A07219"/>
    <w:rsid w:val="00A174D9"/>
    <w:rsid w:val="00A569CD"/>
    <w:rsid w:val="00A736B0"/>
    <w:rsid w:val="00A81CC6"/>
    <w:rsid w:val="00AB5EE2"/>
    <w:rsid w:val="00AB6715"/>
    <w:rsid w:val="00B1671E"/>
    <w:rsid w:val="00B21288"/>
    <w:rsid w:val="00B25EB8"/>
    <w:rsid w:val="00B354E1"/>
    <w:rsid w:val="00B37F4D"/>
    <w:rsid w:val="00BC755E"/>
    <w:rsid w:val="00C52A7B"/>
    <w:rsid w:val="00C56BAF"/>
    <w:rsid w:val="00C66AE7"/>
    <w:rsid w:val="00C679AA"/>
    <w:rsid w:val="00C75972"/>
    <w:rsid w:val="00CB3229"/>
    <w:rsid w:val="00CC0A3A"/>
    <w:rsid w:val="00CD066B"/>
    <w:rsid w:val="00CE4FEE"/>
    <w:rsid w:val="00D84AAE"/>
    <w:rsid w:val="00DB59C3"/>
    <w:rsid w:val="00DC259A"/>
    <w:rsid w:val="00DE23E8"/>
    <w:rsid w:val="00DE4DAF"/>
    <w:rsid w:val="00E31266"/>
    <w:rsid w:val="00E52377"/>
    <w:rsid w:val="00E64E17"/>
    <w:rsid w:val="00E866C9"/>
    <w:rsid w:val="00EA3D3C"/>
    <w:rsid w:val="00F30200"/>
    <w:rsid w:val="00F46900"/>
    <w:rsid w:val="00F61D89"/>
    <w:rsid w:val="00F86A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4487BD"/>
  <w15:docId w15:val="{133E554D-C33E-435D-A5BC-605DF70AE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715"/>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AB6715"/>
    <w:pPr>
      <w:numPr>
        <w:numId w:val="19"/>
      </w:numPr>
      <w:spacing w:before="240"/>
      <w:contextualSpacing w:val="0"/>
      <w:outlineLvl w:val="0"/>
    </w:pPr>
    <w:rPr>
      <w:b/>
    </w:rPr>
  </w:style>
  <w:style w:type="paragraph" w:styleId="Heading2">
    <w:name w:val="heading 2"/>
    <w:basedOn w:val="Heading1"/>
    <w:next w:val="Normal"/>
    <w:link w:val="Heading2Char"/>
    <w:uiPriority w:val="2"/>
    <w:qFormat/>
    <w:rsid w:val="00AB6715"/>
    <w:pPr>
      <w:numPr>
        <w:ilvl w:val="1"/>
      </w:numPr>
      <w:spacing w:after="200"/>
      <w:outlineLvl w:val="1"/>
    </w:pPr>
  </w:style>
  <w:style w:type="paragraph" w:styleId="Heading3">
    <w:name w:val="heading 3"/>
    <w:basedOn w:val="Normal"/>
    <w:next w:val="Normal"/>
    <w:link w:val="Heading3Char"/>
    <w:uiPriority w:val="2"/>
    <w:qFormat/>
    <w:rsid w:val="00AB6715"/>
    <w:pPr>
      <w:keepNext/>
      <w:keepLines/>
      <w:numPr>
        <w:ilvl w:val="2"/>
        <w:numId w:val="19"/>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AB6715"/>
    <w:pPr>
      <w:numPr>
        <w:ilvl w:val="3"/>
      </w:numPr>
      <w:outlineLvl w:val="3"/>
    </w:pPr>
    <w:rPr>
      <w:iCs/>
    </w:rPr>
  </w:style>
  <w:style w:type="paragraph" w:styleId="Heading5">
    <w:name w:val="heading 5"/>
    <w:basedOn w:val="Heading4"/>
    <w:next w:val="Normal"/>
    <w:link w:val="Heading5Char"/>
    <w:uiPriority w:val="2"/>
    <w:qFormat/>
    <w:rsid w:val="00AB6715"/>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AB671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AB6715"/>
    <w:rPr>
      <w:rFonts w:ascii="Times New Roman" w:eastAsia="Cambria" w:hAnsi="Times New Roman" w:cs="Times New Roman"/>
      <w:b/>
      <w:sz w:val="24"/>
      <w:szCs w:val="24"/>
    </w:rPr>
  </w:style>
  <w:style w:type="paragraph" w:styleId="Subtitle">
    <w:name w:val="Subtitle"/>
    <w:basedOn w:val="Normal"/>
    <w:next w:val="Normal"/>
    <w:link w:val="SubtitleChar"/>
    <w:uiPriority w:val="99"/>
    <w:unhideWhenUsed/>
    <w:qFormat/>
    <w:rsid w:val="00AB6715"/>
    <w:pPr>
      <w:spacing w:before="240"/>
    </w:pPr>
    <w:rPr>
      <w:rFonts w:cs="Times New Roman"/>
      <w:b/>
      <w:szCs w:val="24"/>
    </w:rPr>
  </w:style>
  <w:style w:type="character" w:customStyle="1" w:styleId="SubtitleChar">
    <w:name w:val="Subtitle Char"/>
    <w:basedOn w:val="DefaultParagraphFont"/>
    <w:link w:val="Subtitle"/>
    <w:uiPriority w:val="99"/>
    <w:rsid w:val="00AB6715"/>
    <w:rPr>
      <w:rFonts w:ascii="Times New Roman" w:hAnsi="Times New Roman" w:cs="Times New Roman"/>
      <w:b/>
      <w:sz w:val="24"/>
      <w:szCs w:val="24"/>
    </w:rPr>
  </w:style>
  <w:style w:type="paragraph" w:customStyle="1" w:styleId="AuthorList">
    <w:name w:val="Author List"/>
    <w:aliases w:val="Keywords,Abstract"/>
    <w:basedOn w:val="Subtitle"/>
    <w:next w:val="Normal"/>
    <w:uiPriority w:val="1"/>
    <w:qFormat/>
    <w:rsid w:val="00AB6715"/>
  </w:style>
  <w:style w:type="paragraph" w:styleId="BalloonText">
    <w:name w:val="Balloon Text"/>
    <w:basedOn w:val="Normal"/>
    <w:link w:val="BalloonTextChar"/>
    <w:uiPriority w:val="99"/>
    <w:semiHidden/>
    <w:unhideWhenUsed/>
    <w:rsid w:val="00AB671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6715"/>
    <w:rPr>
      <w:rFonts w:ascii="Tahoma" w:hAnsi="Tahoma" w:cs="Tahoma"/>
      <w:sz w:val="16"/>
      <w:szCs w:val="16"/>
    </w:rPr>
  </w:style>
  <w:style w:type="character" w:styleId="BookTitle">
    <w:name w:val="Book Title"/>
    <w:basedOn w:val="DefaultParagraphFont"/>
    <w:uiPriority w:val="33"/>
    <w:qFormat/>
    <w:rsid w:val="00AB6715"/>
    <w:rPr>
      <w:rFonts w:ascii="Times New Roman" w:hAnsi="Times New Roman"/>
      <w:b/>
      <w:bCs/>
      <w:i/>
      <w:iCs/>
      <w:spacing w:val="5"/>
    </w:rPr>
  </w:style>
  <w:style w:type="paragraph" w:styleId="Caption">
    <w:name w:val="caption"/>
    <w:basedOn w:val="Normal"/>
    <w:next w:val="NoSpacing"/>
    <w:uiPriority w:val="35"/>
    <w:unhideWhenUsed/>
    <w:qFormat/>
    <w:rsid w:val="00AB6715"/>
    <w:pPr>
      <w:keepNext/>
    </w:pPr>
    <w:rPr>
      <w:rFonts w:cs="Times New Roman"/>
      <w:b/>
      <w:bCs/>
      <w:szCs w:val="24"/>
    </w:rPr>
  </w:style>
  <w:style w:type="paragraph" w:styleId="NoSpacing">
    <w:name w:val="No Spacing"/>
    <w:uiPriority w:val="99"/>
    <w:unhideWhenUsed/>
    <w:qFormat/>
    <w:rsid w:val="00AB6715"/>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AB6715"/>
    <w:rPr>
      <w:sz w:val="16"/>
      <w:szCs w:val="16"/>
    </w:rPr>
  </w:style>
  <w:style w:type="paragraph" w:styleId="CommentText">
    <w:name w:val="annotation text"/>
    <w:basedOn w:val="Normal"/>
    <w:link w:val="CommentTextChar"/>
    <w:uiPriority w:val="99"/>
    <w:semiHidden/>
    <w:unhideWhenUsed/>
    <w:rsid w:val="00AB6715"/>
    <w:rPr>
      <w:sz w:val="20"/>
      <w:szCs w:val="20"/>
    </w:rPr>
  </w:style>
  <w:style w:type="character" w:customStyle="1" w:styleId="CommentTextChar">
    <w:name w:val="Comment Text Char"/>
    <w:basedOn w:val="DefaultParagraphFont"/>
    <w:link w:val="CommentText"/>
    <w:uiPriority w:val="99"/>
    <w:semiHidden/>
    <w:rsid w:val="00AB671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B6715"/>
    <w:rPr>
      <w:b/>
      <w:bCs/>
    </w:rPr>
  </w:style>
  <w:style w:type="character" w:customStyle="1" w:styleId="CommentSubjectChar">
    <w:name w:val="Comment Subject Char"/>
    <w:basedOn w:val="CommentTextChar"/>
    <w:link w:val="CommentSubject"/>
    <w:uiPriority w:val="99"/>
    <w:semiHidden/>
    <w:rsid w:val="00AB6715"/>
    <w:rPr>
      <w:rFonts w:ascii="Times New Roman" w:hAnsi="Times New Roman"/>
      <w:b/>
      <w:bCs/>
      <w:sz w:val="20"/>
      <w:szCs w:val="20"/>
    </w:rPr>
  </w:style>
  <w:style w:type="character" w:styleId="Emphasis">
    <w:name w:val="Emphasis"/>
    <w:basedOn w:val="DefaultParagraphFont"/>
    <w:uiPriority w:val="20"/>
    <w:qFormat/>
    <w:rsid w:val="00AB6715"/>
    <w:rPr>
      <w:rFonts w:ascii="Times New Roman" w:hAnsi="Times New Roman"/>
      <w:i/>
      <w:iCs/>
    </w:rPr>
  </w:style>
  <w:style w:type="character" w:styleId="EndnoteReference">
    <w:name w:val="endnote reference"/>
    <w:basedOn w:val="DefaultParagraphFont"/>
    <w:uiPriority w:val="99"/>
    <w:semiHidden/>
    <w:unhideWhenUsed/>
    <w:rsid w:val="00AB6715"/>
    <w:rPr>
      <w:vertAlign w:val="superscript"/>
    </w:rPr>
  </w:style>
  <w:style w:type="paragraph" w:styleId="EndnoteText">
    <w:name w:val="endnote text"/>
    <w:basedOn w:val="Normal"/>
    <w:link w:val="EndnoteTextChar"/>
    <w:uiPriority w:val="99"/>
    <w:semiHidden/>
    <w:unhideWhenUsed/>
    <w:rsid w:val="00AB6715"/>
    <w:pPr>
      <w:spacing w:after="0"/>
    </w:pPr>
    <w:rPr>
      <w:sz w:val="20"/>
      <w:szCs w:val="20"/>
    </w:rPr>
  </w:style>
  <w:style w:type="character" w:customStyle="1" w:styleId="EndnoteTextChar">
    <w:name w:val="Endnote Text Char"/>
    <w:basedOn w:val="DefaultParagraphFont"/>
    <w:link w:val="EndnoteText"/>
    <w:uiPriority w:val="99"/>
    <w:semiHidden/>
    <w:rsid w:val="00AB6715"/>
    <w:rPr>
      <w:rFonts w:ascii="Times New Roman" w:hAnsi="Times New Roman"/>
      <w:sz w:val="20"/>
      <w:szCs w:val="20"/>
    </w:rPr>
  </w:style>
  <w:style w:type="character" w:styleId="FollowedHyperlink">
    <w:name w:val="FollowedHyperlink"/>
    <w:basedOn w:val="DefaultParagraphFont"/>
    <w:uiPriority w:val="99"/>
    <w:semiHidden/>
    <w:unhideWhenUsed/>
    <w:rsid w:val="00AB6715"/>
    <w:rPr>
      <w:color w:val="800080" w:themeColor="followedHyperlink"/>
      <w:u w:val="single"/>
    </w:rPr>
  </w:style>
  <w:style w:type="paragraph" w:styleId="Footer">
    <w:name w:val="footer"/>
    <w:basedOn w:val="Normal"/>
    <w:link w:val="FooterChar"/>
    <w:uiPriority w:val="99"/>
    <w:unhideWhenUsed/>
    <w:rsid w:val="00AB6715"/>
    <w:pPr>
      <w:tabs>
        <w:tab w:val="center" w:pos="4844"/>
        <w:tab w:val="right" w:pos="9689"/>
      </w:tabs>
      <w:spacing w:after="0"/>
    </w:pPr>
  </w:style>
  <w:style w:type="character" w:customStyle="1" w:styleId="FooterChar">
    <w:name w:val="Footer Char"/>
    <w:basedOn w:val="DefaultParagraphFont"/>
    <w:link w:val="Footer"/>
    <w:uiPriority w:val="99"/>
    <w:rsid w:val="00AB6715"/>
    <w:rPr>
      <w:rFonts w:ascii="Times New Roman" w:hAnsi="Times New Roman"/>
      <w:sz w:val="24"/>
    </w:rPr>
  </w:style>
  <w:style w:type="character" w:styleId="FootnoteReference">
    <w:name w:val="footnote reference"/>
    <w:basedOn w:val="DefaultParagraphFont"/>
    <w:uiPriority w:val="99"/>
    <w:semiHidden/>
    <w:unhideWhenUsed/>
    <w:rsid w:val="00AB6715"/>
    <w:rPr>
      <w:vertAlign w:val="superscript"/>
    </w:rPr>
  </w:style>
  <w:style w:type="paragraph" w:styleId="FootnoteText">
    <w:name w:val="footnote text"/>
    <w:basedOn w:val="Normal"/>
    <w:link w:val="FootnoteTextChar"/>
    <w:uiPriority w:val="99"/>
    <w:semiHidden/>
    <w:unhideWhenUsed/>
    <w:rsid w:val="00AB6715"/>
    <w:pPr>
      <w:spacing w:after="0"/>
    </w:pPr>
    <w:rPr>
      <w:sz w:val="20"/>
      <w:szCs w:val="20"/>
    </w:rPr>
  </w:style>
  <w:style w:type="character" w:customStyle="1" w:styleId="FootnoteTextChar">
    <w:name w:val="Footnote Text Char"/>
    <w:basedOn w:val="DefaultParagraphFont"/>
    <w:link w:val="FootnoteText"/>
    <w:uiPriority w:val="99"/>
    <w:semiHidden/>
    <w:rsid w:val="00AB6715"/>
    <w:rPr>
      <w:rFonts w:ascii="Times New Roman" w:hAnsi="Times New Roman"/>
      <w:sz w:val="20"/>
      <w:szCs w:val="20"/>
    </w:rPr>
  </w:style>
  <w:style w:type="paragraph" w:styleId="Header">
    <w:name w:val="header"/>
    <w:basedOn w:val="Normal"/>
    <w:link w:val="HeaderChar"/>
    <w:uiPriority w:val="99"/>
    <w:unhideWhenUsed/>
    <w:rsid w:val="00AB6715"/>
    <w:pPr>
      <w:tabs>
        <w:tab w:val="center" w:pos="4844"/>
        <w:tab w:val="right" w:pos="9689"/>
      </w:tabs>
    </w:pPr>
    <w:rPr>
      <w:b/>
    </w:rPr>
  </w:style>
  <w:style w:type="character" w:customStyle="1" w:styleId="HeaderChar">
    <w:name w:val="Header Char"/>
    <w:basedOn w:val="DefaultParagraphFont"/>
    <w:link w:val="Header"/>
    <w:uiPriority w:val="99"/>
    <w:rsid w:val="00AB6715"/>
    <w:rPr>
      <w:rFonts w:ascii="Times New Roman" w:hAnsi="Times New Roman"/>
      <w:b/>
      <w:sz w:val="24"/>
    </w:rPr>
  </w:style>
  <w:style w:type="paragraph" w:styleId="ListParagraph">
    <w:name w:val="List Paragraph"/>
    <w:basedOn w:val="Normal"/>
    <w:uiPriority w:val="3"/>
    <w:qFormat/>
    <w:rsid w:val="00AB6715"/>
    <w:pPr>
      <w:numPr>
        <w:numId w:val="13"/>
      </w:numPr>
      <w:contextualSpacing/>
    </w:pPr>
    <w:rPr>
      <w:rFonts w:eastAsia="Cambria" w:cs="Times New Roman"/>
      <w:szCs w:val="24"/>
    </w:rPr>
  </w:style>
  <w:style w:type="numbering" w:customStyle="1" w:styleId="Headings">
    <w:name w:val="Headings"/>
    <w:uiPriority w:val="99"/>
    <w:rsid w:val="00AB6715"/>
    <w:pPr>
      <w:numPr>
        <w:numId w:val="14"/>
      </w:numPr>
    </w:pPr>
  </w:style>
  <w:style w:type="character" w:styleId="Hyperlink">
    <w:name w:val="Hyperlink"/>
    <w:basedOn w:val="DefaultParagraphFont"/>
    <w:uiPriority w:val="99"/>
    <w:unhideWhenUsed/>
    <w:rsid w:val="00AB6715"/>
    <w:rPr>
      <w:color w:val="0000FF"/>
      <w:u w:val="single"/>
    </w:rPr>
  </w:style>
  <w:style w:type="character" w:styleId="IntenseEmphasis">
    <w:name w:val="Intense Emphasis"/>
    <w:basedOn w:val="DefaultParagraphFont"/>
    <w:uiPriority w:val="21"/>
    <w:unhideWhenUsed/>
    <w:rsid w:val="00AB6715"/>
    <w:rPr>
      <w:rFonts w:ascii="Times New Roman" w:hAnsi="Times New Roman"/>
      <w:i/>
      <w:iCs/>
      <w:color w:val="auto"/>
    </w:rPr>
  </w:style>
  <w:style w:type="character" w:styleId="IntenseReference">
    <w:name w:val="Intense Reference"/>
    <w:basedOn w:val="DefaultParagraphFont"/>
    <w:uiPriority w:val="32"/>
    <w:qFormat/>
    <w:rsid w:val="00AB6715"/>
    <w:rPr>
      <w:b/>
      <w:bCs/>
      <w:smallCaps/>
      <w:color w:val="auto"/>
      <w:spacing w:val="5"/>
    </w:rPr>
  </w:style>
  <w:style w:type="character" w:styleId="LineNumber">
    <w:name w:val="line number"/>
    <w:basedOn w:val="DefaultParagraphFont"/>
    <w:uiPriority w:val="99"/>
    <w:semiHidden/>
    <w:unhideWhenUsed/>
    <w:rsid w:val="00AB6715"/>
  </w:style>
  <w:style w:type="character" w:customStyle="1" w:styleId="Heading3Char">
    <w:name w:val="Heading 3 Char"/>
    <w:basedOn w:val="DefaultParagraphFont"/>
    <w:link w:val="Heading3"/>
    <w:uiPriority w:val="2"/>
    <w:rsid w:val="00AB6715"/>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2"/>
    <w:rsid w:val="00AB6715"/>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AB6715"/>
    <w:rPr>
      <w:rFonts w:ascii="Times New Roman" w:eastAsiaTheme="majorEastAsia" w:hAnsi="Times New Roman" w:cstheme="majorBidi"/>
      <w:b/>
      <w:iCs/>
      <w:sz w:val="24"/>
      <w:szCs w:val="24"/>
    </w:rPr>
  </w:style>
  <w:style w:type="paragraph" w:styleId="NormalWeb">
    <w:name w:val="Normal (Web)"/>
    <w:basedOn w:val="Normal"/>
    <w:uiPriority w:val="99"/>
    <w:unhideWhenUsed/>
    <w:rsid w:val="00AB6715"/>
    <w:pPr>
      <w:spacing w:before="100" w:beforeAutospacing="1" w:after="100" w:afterAutospacing="1"/>
    </w:pPr>
    <w:rPr>
      <w:rFonts w:eastAsia="Times New Roman" w:cs="Times New Roman"/>
      <w:szCs w:val="24"/>
    </w:rPr>
  </w:style>
  <w:style w:type="paragraph" w:styleId="Quote">
    <w:name w:val="Quote"/>
    <w:basedOn w:val="Normal"/>
    <w:next w:val="Normal"/>
    <w:link w:val="QuoteChar"/>
    <w:uiPriority w:val="29"/>
    <w:qFormat/>
    <w:rsid w:val="00AB671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B6715"/>
    <w:rPr>
      <w:rFonts w:ascii="Times New Roman" w:hAnsi="Times New Roman"/>
      <w:i/>
      <w:iCs/>
      <w:color w:val="404040" w:themeColor="text1" w:themeTint="BF"/>
      <w:sz w:val="24"/>
    </w:rPr>
  </w:style>
  <w:style w:type="character" w:styleId="Strong">
    <w:name w:val="Strong"/>
    <w:basedOn w:val="DefaultParagraphFont"/>
    <w:uiPriority w:val="22"/>
    <w:qFormat/>
    <w:rsid w:val="00AB6715"/>
    <w:rPr>
      <w:rFonts w:ascii="Times New Roman" w:hAnsi="Times New Roman"/>
      <w:b/>
      <w:bCs/>
    </w:rPr>
  </w:style>
  <w:style w:type="character" w:styleId="SubtleEmphasis">
    <w:name w:val="Subtle Emphasis"/>
    <w:basedOn w:val="DefaultParagraphFont"/>
    <w:uiPriority w:val="19"/>
    <w:qFormat/>
    <w:rsid w:val="00AB6715"/>
    <w:rPr>
      <w:rFonts w:ascii="Times New Roman" w:hAnsi="Times New Roman"/>
      <w:i/>
      <w:iCs/>
      <w:color w:val="404040" w:themeColor="text1" w:themeTint="BF"/>
    </w:rPr>
  </w:style>
  <w:style w:type="table" w:styleId="TableGrid">
    <w:name w:val="Table Grid"/>
    <w:basedOn w:val="TableNormal"/>
    <w:uiPriority w:val="59"/>
    <w:rsid w:val="00AB6715"/>
    <w:pPr>
      <w:spacing w:after="0" w:line="240" w:lineRule="auto"/>
    </w:pPr>
    <w:rPr>
      <w:rFonts w:asciiTheme="majorHAnsi" w:hAnsiTheme="maj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AB6715"/>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AB6715"/>
    <w:rPr>
      <w:rFonts w:ascii="Times New Roman" w:hAnsi="Times New Roman" w:cs="Times New Roman"/>
      <w:b/>
      <w:sz w:val="32"/>
      <w:szCs w:val="32"/>
    </w:rPr>
  </w:style>
  <w:style w:type="paragraph" w:customStyle="1" w:styleId="SupplementaryMaterial">
    <w:name w:val="Supplementary Material"/>
    <w:basedOn w:val="Title"/>
    <w:next w:val="Title"/>
    <w:qFormat/>
    <w:rsid w:val="0001436A"/>
    <w:pPr>
      <w:spacing w:after="120"/>
    </w:pPr>
    <w:rPr>
      <w:i/>
    </w:rPr>
  </w:style>
  <w:style w:type="paragraph" w:styleId="Revision">
    <w:name w:val="Revision"/>
    <w:hidden/>
    <w:uiPriority w:val="99"/>
    <w:semiHidden/>
    <w:rsid w:val="00803D24"/>
    <w:pPr>
      <w:spacing w:after="0" w:line="240" w:lineRule="auto"/>
    </w:pPr>
    <w:rPr>
      <w:rFonts w:ascii="Times New Roman" w:hAnsi="Times New Roman"/>
      <w:sz w:val="24"/>
    </w:rPr>
  </w:style>
  <w:style w:type="character" w:customStyle="1" w:styleId="hljs-number">
    <w:name w:val="hljs-number"/>
    <w:basedOn w:val="DefaultParagraphFont"/>
    <w:rsid w:val="002A1457"/>
  </w:style>
  <w:style w:type="character" w:customStyle="1" w:styleId="hljs-selector-tag">
    <w:name w:val="hljs-selector-tag"/>
    <w:basedOn w:val="DefaultParagraphFont"/>
    <w:rsid w:val="002A1457"/>
  </w:style>
  <w:style w:type="character" w:customStyle="1" w:styleId="hljs-attribute">
    <w:name w:val="hljs-attribute"/>
    <w:basedOn w:val="DefaultParagraphFont"/>
    <w:rsid w:val="002A14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4338409">
      <w:bodyDiv w:val="1"/>
      <w:marLeft w:val="0"/>
      <w:marRight w:val="0"/>
      <w:marTop w:val="0"/>
      <w:marBottom w:val="0"/>
      <w:divBdr>
        <w:top w:val="none" w:sz="0" w:space="0" w:color="auto"/>
        <w:left w:val="none" w:sz="0" w:space="0" w:color="auto"/>
        <w:bottom w:val="none" w:sz="0" w:space="0" w:color="auto"/>
        <w:right w:val="none" w:sz="0" w:space="0" w:color="auto"/>
      </w:divBdr>
    </w:div>
    <w:div w:id="327366873">
      <w:bodyDiv w:val="1"/>
      <w:marLeft w:val="0"/>
      <w:marRight w:val="0"/>
      <w:marTop w:val="0"/>
      <w:marBottom w:val="0"/>
      <w:divBdr>
        <w:top w:val="none" w:sz="0" w:space="0" w:color="auto"/>
        <w:left w:val="none" w:sz="0" w:space="0" w:color="auto"/>
        <w:bottom w:val="none" w:sz="0" w:space="0" w:color="auto"/>
        <w:right w:val="none" w:sz="0" w:space="0" w:color="auto"/>
      </w:divBdr>
    </w:div>
    <w:div w:id="480848585">
      <w:bodyDiv w:val="1"/>
      <w:marLeft w:val="0"/>
      <w:marRight w:val="0"/>
      <w:marTop w:val="0"/>
      <w:marBottom w:val="0"/>
      <w:divBdr>
        <w:top w:val="none" w:sz="0" w:space="0" w:color="auto"/>
        <w:left w:val="none" w:sz="0" w:space="0" w:color="auto"/>
        <w:bottom w:val="none" w:sz="0" w:space="0" w:color="auto"/>
        <w:right w:val="none" w:sz="0" w:space="0" w:color="auto"/>
      </w:divBdr>
    </w:div>
    <w:div w:id="487479858">
      <w:bodyDiv w:val="1"/>
      <w:marLeft w:val="0"/>
      <w:marRight w:val="0"/>
      <w:marTop w:val="0"/>
      <w:marBottom w:val="0"/>
      <w:divBdr>
        <w:top w:val="none" w:sz="0" w:space="0" w:color="auto"/>
        <w:left w:val="none" w:sz="0" w:space="0" w:color="auto"/>
        <w:bottom w:val="none" w:sz="0" w:space="0" w:color="auto"/>
        <w:right w:val="none" w:sz="0" w:space="0" w:color="auto"/>
      </w:divBdr>
    </w:div>
    <w:div w:id="860633943">
      <w:bodyDiv w:val="1"/>
      <w:marLeft w:val="0"/>
      <w:marRight w:val="0"/>
      <w:marTop w:val="0"/>
      <w:marBottom w:val="0"/>
      <w:divBdr>
        <w:top w:val="none" w:sz="0" w:space="0" w:color="auto"/>
        <w:left w:val="none" w:sz="0" w:space="0" w:color="auto"/>
        <w:bottom w:val="none" w:sz="0" w:space="0" w:color="auto"/>
        <w:right w:val="none" w:sz="0" w:space="0" w:color="auto"/>
      </w:divBdr>
    </w:div>
    <w:div w:id="1513912243">
      <w:bodyDiv w:val="1"/>
      <w:marLeft w:val="0"/>
      <w:marRight w:val="0"/>
      <w:marTop w:val="0"/>
      <w:marBottom w:val="0"/>
      <w:divBdr>
        <w:top w:val="none" w:sz="0" w:space="0" w:color="auto"/>
        <w:left w:val="none" w:sz="0" w:space="0" w:color="auto"/>
        <w:bottom w:val="none" w:sz="0" w:space="0" w:color="auto"/>
        <w:right w:val="none" w:sz="0" w:space="0" w:color="auto"/>
      </w:divBdr>
    </w:div>
    <w:div w:id="160133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0.emf"/><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tiff"/><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tiff"/><Relationship Id="rId28"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footer" Target="footer2.xml"/><Relationship Id="rId3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nnah.eccles\OneDrive%20-%20Frontiers%20Media%20SA\Documents\Latex%20work\Sep%202022_link%20updates\Supplementary_Materi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2.xml><?xml version="1.0" encoding="utf-8"?>
<p:properties xmlns:p="http://schemas.microsoft.com/office/2006/metadata/properties" xmlns:xsi="http://www.w3.org/2001/XMLSchema-instance" xmlns:pc="http://schemas.microsoft.com/office/infopath/2007/PartnerControls">
  <documentManagement>
    <_dlc_DocId xmlns="26005759-6815-4540-b8ea-913958d74f23">FRONDOC-1086935359-10119</_dlc_DocId>
    <_dlc_DocIdUrl xmlns="26005759-6815-4540-b8ea-913958d74f23">
      <Url>https://frontiersin.sharepoint.com/Publishing/PubOps/Production/_layouts/15/DocIdRedir.aspx?ID=FRONDOC-1086935359-10119</Url>
      <Description>FRONDOC-1086935359-10119</Description>
    </_dlc_DocIdUrl>
    <_dlc_DocIdPersistId xmlns="26005759-6815-4540-b8ea-913958d74f23">false</_dlc_DocIdPersistId>
    <Description xmlns="970c08f3-bdc0-46be-888b-e62464d9f78c" xsi:nil="true"/>
    <Lead xmlns="970c08f3-bdc0-46be-888b-e62464d9f78c">
      <UserInfo>
        <DisplayName/>
        <AccountId xsi:nil="true"/>
        <AccountType/>
      </UserInfo>
    </Lead>
    <Status xmlns="970c08f3-bdc0-46be-888b-e62464d9f78c">New</Status>
    <_Flow_SignoffStatus xmlns="970c08f3-bdc0-46be-888b-e62464d9f78c" xsi:nil="true"/>
    <SharedWithUsers xmlns="26005759-6815-4540-b8ea-913958d74f23">
      <UserInfo>
        <DisplayName/>
        <AccountId xsi:nil="true"/>
        <AccountType/>
      </UserInfo>
    </SharedWithUsers>
    <lcf76f155ced4ddcb4097134ff3c332f xmlns="970c08f3-bdc0-46be-888b-e62464d9f78c">
      <Terms xmlns="http://schemas.microsoft.com/office/infopath/2007/PartnerControls"/>
    </lcf76f155ced4ddcb4097134ff3c332f>
    <TaxCatchAll xmlns="26005759-6815-4540-b8ea-913958d74f2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6445AF306EBB441B7A6158762C40D43" ma:contentTypeVersion="28" ma:contentTypeDescription="Create a new document." ma:contentTypeScope="" ma:versionID="885ac53139f20652f850277d10459b85">
  <xsd:schema xmlns:xsd="http://www.w3.org/2001/XMLSchema" xmlns:xs="http://www.w3.org/2001/XMLSchema" xmlns:p="http://schemas.microsoft.com/office/2006/metadata/properties" xmlns:ns2="26005759-6815-4540-b8ea-913958d74f23" xmlns:ns3="970c08f3-bdc0-46be-888b-e62464d9f78c" targetNamespace="http://schemas.microsoft.com/office/2006/metadata/properties" ma:root="true" ma:fieldsID="b20dbcea35cbef169bcf39aab5233ab6" ns2:_="" ns3:_="">
    <xsd:import namespace="26005759-6815-4540-b8ea-913958d74f23"/>
    <xsd:import namespace="970c08f3-bdc0-46be-888b-e62464d9f78c"/>
    <xsd:element name="properties">
      <xsd:complexType>
        <xsd:sequence>
          <xsd:element name="documentManagement">
            <xsd:complexType>
              <xsd:all>
                <xsd:element ref="ns2:_dlc_DocIdUrl" minOccurs="0"/>
                <xsd:element ref="ns2:_dlc_DocId" minOccurs="0"/>
                <xsd:element ref="ns2:_dlc_DocIdPersistId" minOccurs="0"/>
                <xsd:element ref="ns3:MediaServiceMetadata" minOccurs="0"/>
                <xsd:element ref="ns3:MediaServiceFastMetadata" minOccurs="0"/>
                <xsd:element ref="ns3:MediaServiceAutoKeyPoints" minOccurs="0"/>
                <xsd:element ref="ns3:MediaServiceKeyPoints" minOccurs="0"/>
                <xsd:element ref="ns2:SharedWithUsers" minOccurs="0"/>
                <xsd:element ref="ns2:SharedWithDetails" minOccurs="0"/>
                <xsd:element ref="ns3:MediaServiceDateTaken" minOccurs="0"/>
                <xsd:element ref="ns3:Status" minOccurs="0"/>
                <xsd:element ref="ns3:Lead" minOccurs="0"/>
                <xsd:element ref="ns3:Description" minOccurs="0"/>
                <xsd:element ref="ns3:_Flow_SignoffStatus" minOccurs="0"/>
                <xsd:element ref="ns3:MediaServiceOCR" minOccurs="0"/>
                <xsd:element ref="ns3:MediaServiceGenerationTime" minOccurs="0"/>
                <xsd:element ref="ns3:MediaServiceEventHashCode" minOccurs="0"/>
                <xsd:element ref="ns3:MediaServiceLocation" minOccurs="0"/>
                <xsd:element ref="ns3:MediaLengthInSeconds"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005759-6815-4540-b8ea-913958d74f23" elementFormDefault="qualified">
    <xsd:import namespace="http://schemas.microsoft.com/office/2006/documentManagement/types"/>
    <xsd:import namespace="http://schemas.microsoft.com/office/infopath/2007/PartnerControls"/>
    <xsd:element name="_dlc_DocIdUrl" ma:index="2" nillable="true" ma:displayName="Document ID" ma:description="Permanent link to this document." ma:hidden="true" ma:internalName="_dlc_DocIdUrl"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_dlc_DocId" ma:index="7" nillable="true" ma:displayName="Document ID Value" ma:description="The value of the document ID assigned to this item." ma:hidden="true" ma:internalName="_dlc_DocId" ma:readOnly="false">
      <xsd:simpleType>
        <xsd:restriction base="dms:Text"/>
      </xsd:simpleType>
    </xsd:element>
    <xsd:element name="_dlc_DocIdPersistId" ma:index="9" nillable="true" ma:displayName="Persist ID" ma:description="Keep ID on add." ma:hidden="true" ma:internalName="_dlc_DocIdPersistId" ma:readOnly="false">
      <xsd:simpleType>
        <xsd:restriction base="dms:Boolean"/>
      </xsd:simpleType>
    </xsd:element>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element name="TaxCatchAll" ma:index="29" nillable="true" ma:displayName="Taxonomy Catch All Column" ma:hidden="true" ma:list="{43fa7804-5c1f-47ca-a814-a80f2ff05ca7}" ma:internalName="TaxCatchAll" ma:showField="CatchAllData" ma:web="26005759-6815-4540-b8ea-913958d74f23">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70c08f3-bdc0-46be-888b-e62464d9f78c"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hidden="true" ma:internalName="MediaServiceKeyPoints" ma:readOnly="true">
      <xsd:simpleType>
        <xsd:restriction base="dms:Note"/>
      </xsd:simpleType>
    </xsd:element>
    <xsd:element name="MediaServiceDateTaken" ma:index="16" nillable="true" ma:displayName="MediaServiceDateTaken" ma:hidden="true" ma:internalName="MediaServiceDateTaken" ma:readOnly="true">
      <xsd:simpleType>
        <xsd:restriction base="dms:Text"/>
      </xsd:simpleType>
    </xsd:element>
    <xsd:element name="Status" ma:index="18" nillable="true" ma:displayName="Status" ma:default="New" ma:description="Archive function" ma:format="Dropdown" ma:internalName="Status">
      <xsd:simpleType>
        <xsd:restriction base="dms:Choice">
          <xsd:enumeration value="New"/>
          <xsd:enumeration value="Ongoing"/>
          <xsd:enumeration value="Finished"/>
        </xsd:restriction>
      </xsd:simpleType>
    </xsd:element>
    <xsd:element name="Lead" ma:index="19" nillable="true" ma:displayName="Lead" ma:format="Dropdown" ma:list="UserInfo" ma:SharePointGroup="0" ma:internalName="Lead">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scription" ma:index="20" nillable="true" ma:displayName="Description" ma:format="Dropdown" ma:internalName="Description">
      <xsd:simpleType>
        <xsd:restriction base="dms:Note">
          <xsd:maxLength value="255"/>
        </xsd:restriction>
      </xsd:simpleType>
    </xsd:element>
    <xsd:element name="_Flow_SignoffStatus" ma:index="21" nillable="true" ma:displayName="Sign-off status" ma:internalName="Sign_x002d_off_x0020_status">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Location" ma:index="25" nillable="true" ma:displayName="Location" ma:internalName="MediaServiceLocation" ma:readOnly="true">
      <xsd:simpleType>
        <xsd:restriction base="dms:Text"/>
      </xsd:simpleType>
    </xsd:element>
    <xsd:element name="MediaLengthInSeconds" ma:index="26" nillable="true" ma:displayName="Length (seconds)" ma:internalName="MediaLengthInSeconds" ma:readOnly="true">
      <xsd:simpleType>
        <xsd:restriction base="dms:Unknown"/>
      </xsd:simpleType>
    </xsd:element>
    <xsd:element name="lcf76f155ced4ddcb4097134ff3c332f" ma:index="28" nillable="true" ma:taxonomy="true" ma:internalName="lcf76f155ced4ddcb4097134ff3c332f" ma:taxonomyFieldName="MediaServiceImageTags" ma:displayName="Image Tags" ma:readOnly="false" ma:fieldId="{5cf76f15-5ced-4ddc-b409-7134ff3c332f}" ma:taxonomyMulti="true" ma:sspId="465d274b-74f9-43c9-a5ca-fb7fe75b76d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2558679B-78FB-42CD-A1EA-A99096AF5568}">
  <ds:schemaRefs>
    <ds:schemaRef ds:uri="http://schemas.microsoft.com/sharepoint/events"/>
  </ds:schemaRefs>
</ds:datastoreItem>
</file>

<file path=customXml/itemProps2.xml><?xml version="1.0" encoding="utf-8"?>
<ds:datastoreItem xmlns:ds="http://schemas.openxmlformats.org/officeDocument/2006/customXml" ds:itemID="{4B2E0E22-D442-4EBE-AAA2-EDC8871E7B41}">
  <ds:schemaRefs>
    <ds:schemaRef ds:uri="http://schemas.microsoft.com/office/2006/metadata/properties"/>
    <ds:schemaRef ds:uri="http://schemas.microsoft.com/office/infopath/2007/PartnerControls"/>
    <ds:schemaRef ds:uri="26005759-6815-4540-b8ea-913958d74f23"/>
    <ds:schemaRef ds:uri="970c08f3-bdc0-46be-888b-e62464d9f78c"/>
  </ds:schemaRefs>
</ds:datastoreItem>
</file>

<file path=customXml/itemProps3.xml><?xml version="1.0" encoding="utf-8"?>
<ds:datastoreItem xmlns:ds="http://schemas.openxmlformats.org/officeDocument/2006/customXml" ds:itemID="{A3D4929F-83D0-432F-8F82-6D4423C25F5E}">
  <ds:schemaRefs>
    <ds:schemaRef ds:uri="http://schemas.microsoft.com/sharepoint/v3/contenttype/forms"/>
  </ds:schemaRefs>
</ds:datastoreItem>
</file>

<file path=customXml/itemProps4.xml><?xml version="1.0" encoding="utf-8"?>
<ds:datastoreItem xmlns:ds="http://schemas.openxmlformats.org/officeDocument/2006/customXml" ds:itemID="{DFF441E3-103C-4487-877D-08CD22337C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005759-6815-4540-b8ea-913958d74f23"/>
    <ds:schemaRef ds:uri="970c08f3-bdc0-46be-888b-e62464d9f7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14314AF-3C36-4C2C-B599-40A76C6FF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C:\Users\hannah.eccles\OneDrive - Frontiers Media SA\Documents\Latex work\Sep 2022_link updates\Supplementary_Material.dotx</Template>
  <TotalTime>0</TotalTime>
  <Pages>7</Pages>
  <Words>472</Words>
  <Characters>2691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Frontiers</dc:creator>
  <cp:lastModifiedBy>Lucía Cobo-Sánchez</cp:lastModifiedBy>
  <cp:revision>2</cp:revision>
  <cp:lastPrinted>2013-10-03T12:51:00Z</cp:lastPrinted>
  <dcterms:created xsi:type="dcterms:W3CDTF">2024-09-14T13:36:00Z</dcterms:created>
  <dcterms:modified xsi:type="dcterms:W3CDTF">2024-09-14T13:36:00Z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0x01010026445AF306EBB441B7A6158762C40D43</vt:lpwstr>
  </property>
  <property fmtid="{D5CDD505-2E9C-101B-9397-08002B2CF9AE}" pid="3" name="_dlc_DocIdItemGuid">
    <vt:lpwstr>f82bb101-9b00-462e-af01-9a0e7ec06274</vt:lpwstr>
  </property>
  <property fmtid="{D5CDD505-2E9C-101B-9397-08002B2CF9AE}" pid="4" name="Order">
    <vt:r8>1011900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MediaServiceImageTags">
    <vt:lpwstr/>
  </property>
</Properties>
</file>